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52B8" w:rsidRPr="00C10E66" w:rsidRDefault="00B87465" w:rsidP="00674708">
      <w:pPr>
        <w:pStyle w:val="berschrift2"/>
        <w:rPr>
          <w:rFonts w:ascii="Arial" w:hAnsi="Arial" w:cs="Arial"/>
          <w:b w:val="0"/>
          <w:i w:val="0"/>
          <w:sz w:val="20"/>
          <w:szCs w:val="20"/>
        </w:rPr>
      </w:pPr>
      <w:r>
        <w:rPr>
          <w:noProof/>
          <w:lang w:eastAsia="de-CH"/>
        </w:rPr>
        <mc:AlternateContent>
          <mc:Choice Requires="wps">
            <w:drawing>
              <wp:anchor distT="0" distB="0" distL="114300" distR="114300" simplePos="0" relativeHeight="251667968" behindDoc="0" locked="0" layoutInCell="1" allowOverlap="1">
                <wp:simplePos x="0" y="0"/>
                <wp:positionH relativeFrom="page">
                  <wp:posOffset>5707380</wp:posOffset>
                </wp:positionH>
                <wp:positionV relativeFrom="page">
                  <wp:posOffset>676275</wp:posOffset>
                </wp:positionV>
                <wp:extent cx="1298575" cy="819150"/>
                <wp:effectExtent l="1905" t="0" r="4445" b="0"/>
                <wp:wrapNone/>
                <wp:docPr id="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E66" w:rsidRDefault="00C10E66" w:rsidP="00C10E66">
                            <w:pPr>
                              <w:spacing w:line="194" w:lineRule="exact"/>
                              <w:rPr>
                                <w:spacing w:val="4"/>
                                <w:sz w:val="16"/>
                                <w:lang w:eastAsia="de-CH"/>
                              </w:rPr>
                            </w:pPr>
                          </w:p>
                          <w:p w:rsidR="00C10E66" w:rsidRDefault="00C10E66" w:rsidP="00C10E66">
                            <w:pPr>
                              <w:spacing w:line="194" w:lineRule="exact"/>
                              <w:rPr>
                                <w:spacing w:val="4"/>
                                <w:sz w:val="16"/>
                                <w:lang w:eastAsia="de-CH"/>
                              </w:rPr>
                            </w:pPr>
                            <w:r>
                              <w:rPr>
                                <w:spacing w:val="4"/>
                                <w:sz w:val="16"/>
                                <w:lang w:eastAsia="de-CH"/>
                              </w:rPr>
                              <w:t>Europastrasse 3</w:t>
                            </w:r>
                          </w:p>
                          <w:p w:rsidR="00C10E66" w:rsidRDefault="00C10E66" w:rsidP="00C10E66">
                            <w:pPr>
                              <w:spacing w:line="194" w:lineRule="exact"/>
                              <w:rPr>
                                <w:spacing w:val="4"/>
                                <w:sz w:val="16"/>
                                <w:lang w:eastAsia="de-CH"/>
                              </w:rPr>
                            </w:pPr>
                            <w:r>
                              <w:rPr>
                                <w:spacing w:val="4"/>
                                <w:sz w:val="16"/>
                                <w:lang w:eastAsia="de-CH"/>
                              </w:rPr>
                              <w:t>Postfach, 8152 Glattbrugg</w:t>
                            </w:r>
                          </w:p>
                          <w:p w:rsidR="00C10E66" w:rsidRDefault="00C10E66" w:rsidP="00C10E66">
                            <w:pPr>
                              <w:spacing w:line="194" w:lineRule="exact"/>
                              <w:rPr>
                                <w:spacing w:val="4"/>
                                <w:sz w:val="16"/>
                                <w:lang w:eastAsia="de-CH"/>
                              </w:rPr>
                            </w:pPr>
                            <w:r>
                              <w:rPr>
                                <w:spacing w:val="4"/>
                                <w:sz w:val="16"/>
                                <w:lang w:eastAsia="de-CH"/>
                              </w:rPr>
                              <w:t>kw-schulung@vsa.ch</w:t>
                            </w:r>
                          </w:p>
                          <w:p w:rsidR="00C10E66" w:rsidRDefault="00C10E66" w:rsidP="00C10E66">
                            <w:pPr>
                              <w:spacing w:line="194" w:lineRule="exact"/>
                              <w:rPr>
                                <w:spacing w:val="4"/>
                                <w:sz w:val="16"/>
                                <w:lang w:eastAsia="de-CH"/>
                              </w:rPr>
                            </w:pPr>
                            <w:r>
                              <w:rPr>
                                <w:spacing w:val="4"/>
                                <w:sz w:val="16"/>
                                <w:lang w:eastAsia="de-CH"/>
                              </w:rPr>
                              <w:t>www.vsa.ch</w:t>
                            </w:r>
                          </w:p>
                          <w:p w:rsidR="00C10E66" w:rsidRPr="00465B79" w:rsidRDefault="00C10E66" w:rsidP="00C10E66">
                            <w:pPr>
                              <w:spacing w:line="194" w:lineRule="exact"/>
                              <w:rPr>
                                <w:spacing w:val="4"/>
                                <w:sz w:val="16"/>
                                <w:lang w:eastAsia="de-CH"/>
                              </w:rPr>
                            </w:pPr>
                            <w:r>
                              <w:rPr>
                                <w:spacing w:val="4"/>
                                <w:sz w:val="16"/>
                                <w:lang w:eastAsia="de-CH"/>
                              </w:rPr>
                              <w:t>T: 043 343 70 7</w:t>
                            </w:r>
                            <w:r w:rsidR="00465B79">
                              <w:rPr>
                                <w:spacing w:val="4"/>
                                <w:sz w:val="16"/>
                                <w:lang w:eastAsia="de-CH"/>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449.4pt;margin-top:53.25pt;width:102.25pt;height:6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x/rw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" filled="f" stroked="f">
                <v:textbox inset="0,0,0,0">
                  <w:txbxContent>
                    <w:p w:rsidR="00C10E66" w:rsidRDefault="00C10E66" w:rsidP="00C10E66">
                      <w:pPr>
                        <w:spacing w:line="194" w:lineRule="exact"/>
                        <w:rPr>
                          <w:spacing w:val="4"/>
                          <w:sz w:val="16"/>
                          <w:lang w:eastAsia="de-CH"/>
                        </w:rPr>
                      </w:pPr>
                    </w:p>
                    <w:p w:rsidR="00C10E66" w:rsidRDefault="00C10E66" w:rsidP="00C10E66">
                      <w:pPr>
                        <w:spacing w:line="194" w:lineRule="exact"/>
                        <w:rPr>
                          <w:spacing w:val="4"/>
                          <w:sz w:val="16"/>
                          <w:lang w:eastAsia="de-CH"/>
                        </w:rPr>
                      </w:pPr>
                      <w:r>
                        <w:rPr>
                          <w:spacing w:val="4"/>
                          <w:sz w:val="16"/>
                          <w:lang w:eastAsia="de-CH"/>
                        </w:rPr>
                        <w:t>Europastrasse 3</w:t>
                      </w:r>
                    </w:p>
                    <w:p w:rsidR="00C10E66" w:rsidRDefault="00C10E66" w:rsidP="00C10E66">
                      <w:pPr>
                        <w:spacing w:line="194" w:lineRule="exact"/>
                        <w:rPr>
                          <w:spacing w:val="4"/>
                          <w:sz w:val="16"/>
                          <w:lang w:eastAsia="de-CH"/>
                        </w:rPr>
                      </w:pPr>
                      <w:r>
                        <w:rPr>
                          <w:spacing w:val="4"/>
                          <w:sz w:val="16"/>
                          <w:lang w:eastAsia="de-CH"/>
                        </w:rPr>
                        <w:t>Postfach, 8152 Glattbrugg</w:t>
                      </w:r>
                    </w:p>
                    <w:p w:rsidR="00C10E66" w:rsidRDefault="00C10E66" w:rsidP="00C10E66">
                      <w:pPr>
                        <w:spacing w:line="194" w:lineRule="exact"/>
                        <w:rPr>
                          <w:spacing w:val="4"/>
                          <w:sz w:val="16"/>
                          <w:lang w:eastAsia="de-CH"/>
                        </w:rPr>
                      </w:pPr>
                      <w:r>
                        <w:rPr>
                          <w:spacing w:val="4"/>
                          <w:sz w:val="16"/>
                          <w:lang w:eastAsia="de-CH"/>
                        </w:rPr>
                        <w:t>kw-schulung@vsa.ch</w:t>
                      </w:r>
                    </w:p>
                    <w:p w:rsidR="00C10E66" w:rsidRDefault="00C10E66" w:rsidP="00C10E66">
                      <w:pPr>
                        <w:spacing w:line="194" w:lineRule="exact"/>
                        <w:rPr>
                          <w:spacing w:val="4"/>
                          <w:sz w:val="16"/>
                          <w:lang w:eastAsia="de-CH"/>
                        </w:rPr>
                      </w:pPr>
                      <w:r>
                        <w:rPr>
                          <w:spacing w:val="4"/>
                          <w:sz w:val="16"/>
                          <w:lang w:eastAsia="de-CH"/>
                        </w:rPr>
                        <w:t>www.vsa.ch</w:t>
                      </w:r>
                    </w:p>
                    <w:p w:rsidR="00C10E66" w:rsidRPr="00465B79" w:rsidRDefault="00C10E66" w:rsidP="00C10E66">
                      <w:pPr>
                        <w:spacing w:line="194" w:lineRule="exact"/>
                        <w:rPr>
                          <w:spacing w:val="4"/>
                          <w:sz w:val="16"/>
                          <w:lang w:eastAsia="de-CH"/>
                        </w:rPr>
                      </w:pPr>
                      <w:r>
                        <w:rPr>
                          <w:spacing w:val="4"/>
                          <w:sz w:val="16"/>
                          <w:lang w:eastAsia="de-CH"/>
                        </w:rPr>
                        <w:t>T: 043 343 70 7</w:t>
                      </w:r>
                      <w:r w:rsidR="00465B79">
                        <w:rPr>
                          <w:spacing w:val="4"/>
                          <w:sz w:val="16"/>
                          <w:lang w:eastAsia="de-CH"/>
                        </w:rPr>
                        <w:t>0</w:t>
                      </w:r>
                    </w:p>
                  </w:txbxContent>
                </v:textbox>
                <w10:wrap anchorx="page" anchory="page"/>
              </v:shape>
            </w:pict>
          </mc:Fallback>
        </mc:AlternateContent>
      </w:r>
      <w:r>
        <w:rPr>
          <w:rFonts w:ascii="Franklin Gothic Demi" w:hAnsi="Franklin Gothic Demi"/>
          <w:b w:val="0"/>
          <w:bCs w:val="0"/>
          <w:noProof/>
          <w:sz w:val="56"/>
          <w:szCs w:val="72"/>
          <w:lang w:eastAsia="de-CH"/>
        </w:rPr>
        <w:drawing>
          <wp:anchor distT="0" distB="0" distL="114300" distR="114300" simplePos="0" relativeHeight="251666944" behindDoc="0" locked="0" layoutInCell="1" allowOverlap="1">
            <wp:simplePos x="0" y="0"/>
            <wp:positionH relativeFrom="page">
              <wp:posOffset>3924300</wp:posOffset>
            </wp:positionH>
            <wp:positionV relativeFrom="page">
              <wp:posOffset>643255</wp:posOffset>
            </wp:positionV>
            <wp:extent cx="1219200" cy="821690"/>
            <wp:effectExtent l="0" t="0" r="0" b="0"/>
            <wp:wrapSquare wrapText="bothSides"/>
            <wp:docPr id="42" name="Bild 42" descr="VSA_Logo_solo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SA_Logo_solo_schwar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65920" behindDoc="1" locked="0" layoutInCell="1" allowOverlap="1">
                <wp:simplePos x="0" y="0"/>
                <wp:positionH relativeFrom="page">
                  <wp:posOffset>739775</wp:posOffset>
                </wp:positionH>
                <wp:positionV relativeFrom="page">
                  <wp:posOffset>344805</wp:posOffset>
                </wp:positionV>
                <wp:extent cx="2169795" cy="1085215"/>
                <wp:effectExtent l="0" t="1905" r="0" b="0"/>
                <wp:wrapNone/>
                <wp:docPr id="1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1085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0E66" w:rsidRDefault="00C10E66" w:rsidP="00C10E66">
                            <w:pPr>
                              <w:spacing w:line="194" w:lineRule="exact"/>
                              <w:rPr>
                                <w:spacing w:val="4"/>
                                <w:sz w:val="16"/>
                              </w:rPr>
                            </w:pPr>
                            <w:r>
                              <w:rPr>
                                <w:spacing w:val="4"/>
                                <w:sz w:val="16"/>
                              </w:rPr>
                              <w:t xml:space="preserve">Verband Schweizer </w:t>
                            </w:r>
                          </w:p>
                          <w:p w:rsidR="00C10E66" w:rsidRDefault="00C10E66" w:rsidP="00C10E66">
                            <w:pPr>
                              <w:spacing w:line="194" w:lineRule="exact"/>
                              <w:rPr>
                                <w:spacing w:val="4"/>
                                <w:sz w:val="16"/>
                              </w:rPr>
                            </w:pPr>
                            <w:r>
                              <w:rPr>
                                <w:spacing w:val="4"/>
                                <w:sz w:val="16"/>
                              </w:rPr>
                              <w:t xml:space="preserve">Abwasser- und </w:t>
                            </w:r>
                          </w:p>
                          <w:p w:rsidR="00C10E66" w:rsidRDefault="00C10E66" w:rsidP="00C10E66">
                            <w:pPr>
                              <w:spacing w:line="194" w:lineRule="exact"/>
                              <w:rPr>
                                <w:spacing w:val="4"/>
                                <w:sz w:val="16"/>
                              </w:rPr>
                            </w:pPr>
                            <w:r>
                              <w:rPr>
                                <w:spacing w:val="4"/>
                                <w:sz w:val="16"/>
                              </w:rPr>
                              <w:t>Gewässerschutz-</w:t>
                            </w:r>
                          </w:p>
                          <w:p w:rsidR="00C10E66" w:rsidRDefault="00C10E66" w:rsidP="00C10E66">
                            <w:pPr>
                              <w:spacing w:line="194" w:lineRule="exact"/>
                              <w:rPr>
                                <w:spacing w:val="4"/>
                                <w:sz w:val="16"/>
                                <w:lang w:val="fr-FR"/>
                              </w:rPr>
                            </w:pPr>
                            <w:proofErr w:type="gramStart"/>
                            <w:r>
                              <w:rPr>
                                <w:spacing w:val="4"/>
                                <w:sz w:val="16"/>
                                <w:lang w:val="fr-FR"/>
                              </w:rPr>
                              <w:t>fachleute</w:t>
                            </w:r>
                            <w:proofErr w:type="gramEnd"/>
                          </w:p>
                          <w:p w:rsidR="00C10E66" w:rsidRDefault="00C10E66" w:rsidP="00C10E66">
                            <w:pPr>
                              <w:spacing w:line="194" w:lineRule="exact"/>
                              <w:rPr>
                                <w:spacing w:val="4"/>
                                <w:sz w:val="16"/>
                                <w:lang w:val="fr-FR"/>
                              </w:rPr>
                            </w:pPr>
                          </w:p>
                          <w:p w:rsidR="00C10E66" w:rsidRDefault="00C10E66" w:rsidP="00C10E66">
                            <w:pPr>
                              <w:spacing w:line="194" w:lineRule="exact"/>
                              <w:rPr>
                                <w:spacing w:val="4"/>
                                <w:sz w:val="16"/>
                                <w:lang w:val="fr-FR"/>
                              </w:rPr>
                            </w:pPr>
                            <w:r>
                              <w:rPr>
                                <w:spacing w:val="4"/>
                                <w:sz w:val="16"/>
                                <w:lang w:val="fr-FR"/>
                              </w:rPr>
                              <w:t xml:space="preserve">Association suisse </w:t>
                            </w:r>
                          </w:p>
                          <w:p w:rsidR="00C10E66" w:rsidRDefault="00C10E66" w:rsidP="00C10E66">
                            <w:pPr>
                              <w:spacing w:line="194" w:lineRule="exact"/>
                              <w:rPr>
                                <w:spacing w:val="4"/>
                                <w:sz w:val="16"/>
                                <w:lang w:val="fr-FR"/>
                              </w:rPr>
                            </w:pPr>
                            <w:proofErr w:type="gramStart"/>
                            <w:r>
                              <w:rPr>
                                <w:spacing w:val="4"/>
                                <w:sz w:val="16"/>
                                <w:lang w:val="fr-FR"/>
                              </w:rPr>
                              <w:t>des</w:t>
                            </w:r>
                            <w:proofErr w:type="gramEnd"/>
                            <w:r>
                              <w:rPr>
                                <w:spacing w:val="4"/>
                                <w:sz w:val="16"/>
                                <w:lang w:val="fr-FR"/>
                              </w:rPr>
                              <w:t xml:space="preserve"> professionnels </w:t>
                            </w:r>
                          </w:p>
                          <w:p w:rsidR="00C10E66" w:rsidRDefault="00C10E66" w:rsidP="00C10E66">
                            <w:pPr>
                              <w:spacing w:line="194" w:lineRule="exact"/>
                              <w:rPr>
                                <w:spacing w:val="4"/>
                                <w:sz w:val="16"/>
                                <w:lang w:val="fr-FR"/>
                              </w:rPr>
                            </w:pPr>
                            <w:proofErr w:type="gramStart"/>
                            <w:r>
                              <w:rPr>
                                <w:spacing w:val="4"/>
                                <w:sz w:val="16"/>
                                <w:lang w:val="fr-FR"/>
                              </w:rPr>
                              <w:t>de</w:t>
                            </w:r>
                            <w:proofErr w:type="gramEnd"/>
                            <w:r>
                              <w:rPr>
                                <w:spacing w:val="4"/>
                                <w:sz w:val="16"/>
                                <w:lang w:val="fr-FR"/>
                              </w:rPr>
                              <w:t xml:space="preserve"> la protection </w:t>
                            </w:r>
                          </w:p>
                          <w:p w:rsidR="00C10E66" w:rsidRPr="00284AB8" w:rsidRDefault="00C10E66" w:rsidP="00C10E66">
                            <w:pPr>
                              <w:spacing w:line="194" w:lineRule="exact"/>
                              <w:rPr>
                                <w:spacing w:val="4"/>
                                <w:sz w:val="16"/>
                                <w:lang w:val="fr-FR"/>
                              </w:rPr>
                            </w:pPr>
                            <w:r w:rsidRPr="00284AB8">
                              <w:rPr>
                                <w:spacing w:val="4"/>
                                <w:sz w:val="16"/>
                                <w:lang w:val="fr-FR"/>
                              </w:rPr>
                              <w:t>des eaux</w:t>
                            </w:r>
                          </w:p>
                          <w:p w:rsidR="00C10E66" w:rsidRPr="00284AB8" w:rsidRDefault="00C10E66" w:rsidP="00C10E66">
                            <w:pPr>
                              <w:spacing w:line="194" w:lineRule="exact"/>
                              <w:rPr>
                                <w:spacing w:val="4"/>
                                <w:sz w:val="16"/>
                                <w:lang w:val="fr-FR"/>
                              </w:rPr>
                            </w:pPr>
                          </w:p>
                          <w:p w:rsidR="00C10E66" w:rsidRDefault="00C10E66" w:rsidP="00C10E66">
                            <w:pPr>
                              <w:spacing w:line="194" w:lineRule="exact"/>
                              <w:rPr>
                                <w:spacing w:val="4"/>
                                <w:sz w:val="16"/>
                                <w:szCs w:val="24"/>
                                <w:lang w:val="it-IT"/>
                              </w:rPr>
                            </w:pPr>
                            <w:r>
                              <w:rPr>
                                <w:spacing w:val="4"/>
                                <w:sz w:val="16"/>
                                <w:szCs w:val="24"/>
                                <w:lang w:val="it-IT"/>
                              </w:rPr>
                              <w:t>Associazione svizzera</w:t>
                            </w:r>
                          </w:p>
                          <w:p w:rsidR="00C10E66" w:rsidRDefault="00C10E66" w:rsidP="00C10E66">
                            <w:pPr>
                              <w:spacing w:line="194" w:lineRule="exact"/>
                              <w:rPr>
                                <w:spacing w:val="4"/>
                                <w:sz w:val="16"/>
                                <w:szCs w:val="24"/>
                                <w:lang w:val="it-IT"/>
                              </w:rPr>
                            </w:pPr>
                            <w:r>
                              <w:rPr>
                                <w:spacing w:val="4"/>
                                <w:sz w:val="16"/>
                                <w:szCs w:val="24"/>
                                <w:lang w:val="it-IT"/>
                              </w:rPr>
                              <w:t>dei professionisti</w:t>
                            </w:r>
                          </w:p>
                          <w:p w:rsidR="00C10E66" w:rsidRDefault="00C10E66" w:rsidP="00C10E66">
                            <w:pPr>
                              <w:spacing w:line="194" w:lineRule="exact"/>
                              <w:rPr>
                                <w:spacing w:val="4"/>
                                <w:sz w:val="16"/>
                                <w:szCs w:val="24"/>
                                <w:lang w:val="it-IT"/>
                              </w:rPr>
                            </w:pPr>
                            <w:r>
                              <w:rPr>
                                <w:spacing w:val="4"/>
                                <w:sz w:val="16"/>
                                <w:szCs w:val="24"/>
                                <w:lang w:val="it-IT"/>
                              </w:rPr>
                              <w:t>della protezione</w:t>
                            </w:r>
                          </w:p>
                          <w:p w:rsidR="00C10E66" w:rsidRDefault="00C10E66" w:rsidP="00C10E66">
                            <w:pPr>
                              <w:spacing w:line="194" w:lineRule="exact"/>
                              <w:rPr>
                                <w:spacing w:val="4"/>
                                <w:sz w:val="16"/>
                                <w:lang w:val="it-IT"/>
                              </w:rPr>
                            </w:pPr>
                            <w:r>
                              <w:rPr>
                                <w:spacing w:val="4"/>
                                <w:sz w:val="16"/>
                                <w:szCs w:val="24"/>
                                <w:lang w:val="it-IT"/>
                              </w:rPr>
                              <w:t>delle acque</w:t>
                            </w:r>
                            <w:r>
                              <w:rPr>
                                <w:spacing w:val="4"/>
                                <w:sz w:val="16"/>
                                <w:lang w:val="it-IT"/>
                              </w:rPr>
                              <w:tab/>
                            </w:r>
                          </w:p>
                          <w:p w:rsidR="00C10E66" w:rsidRDefault="00C10E66" w:rsidP="00C10E66">
                            <w:pPr>
                              <w:spacing w:line="194" w:lineRule="exact"/>
                              <w:rPr>
                                <w:spacing w:val="4"/>
                                <w:sz w:val="16"/>
                                <w:lang w:val="it-IT"/>
                              </w:rPr>
                            </w:pPr>
                          </w:p>
                          <w:p w:rsidR="00C10E66" w:rsidRDefault="00C10E66" w:rsidP="00C10E66">
                            <w:pPr>
                              <w:spacing w:line="194" w:lineRule="exact"/>
                              <w:rPr>
                                <w:spacing w:val="4"/>
                                <w:sz w:val="16"/>
                                <w:lang w:val="it-IT"/>
                              </w:rPr>
                            </w:pPr>
                            <w:r>
                              <w:rPr>
                                <w:spacing w:val="4"/>
                                <w:sz w:val="16"/>
                                <w:lang w:val="it-IT"/>
                              </w:rPr>
                              <w:t xml:space="preserve">Swiss Water </w:t>
                            </w:r>
                          </w:p>
                          <w:p w:rsidR="00C10E66" w:rsidRDefault="00C10E66" w:rsidP="00C10E66">
                            <w:pPr>
                              <w:spacing w:line="194" w:lineRule="exact"/>
                              <w:rPr>
                                <w:spacing w:val="4"/>
                                <w:sz w:val="16"/>
                              </w:rPr>
                            </w:pPr>
                            <w:r>
                              <w:rPr>
                                <w:spacing w:val="4"/>
                                <w:sz w:val="16"/>
                              </w:rPr>
                              <w:t>Association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margin-left:58.25pt;margin-top:27.15pt;width:170.85pt;height:85.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" filled="f" stroked="f">
                <v:textbox style="layout-flow:vertical;mso-layout-flow-alt:bottom-to-top" inset="0,0,0,0">
                  <w:txbxContent>
                    <w:p w:rsidR="00C10E66" w:rsidRDefault="00C10E66" w:rsidP="00C10E66">
                      <w:pPr>
                        <w:spacing w:line="194" w:lineRule="exact"/>
                        <w:rPr>
                          <w:spacing w:val="4"/>
                          <w:sz w:val="16"/>
                        </w:rPr>
                      </w:pPr>
                      <w:r>
                        <w:rPr>
                          <w:spacing w:val="4"/>
                          <w:sz w:val="16"/>
                        </w:rPr>
                        <w:t xml:space="preserve">Verband Schweizer </w:t>
                      </w:r>
                    </w:p>
                    <w:p w:rsidR="00C10E66" w:rsidRDefault="00C10E66" w:rsidP="00C10E66">
                      <w:pPr>
                        <w:spacing w:line="194" w:lineRule="exact"/>
                        <w:rPr>
                          <w:spacing w:val="4"/>
                          <w:sz w:val="16"/>
                        </w:rPr>
                      </w:pPr>
                      <w:r>
                        <w:rPr>
                          <w:spacing w:val="4"/>
                          <w:sz w:val="16"/>
                        </w:rPr>
                        <w:t xml:space="preserve">Abwasser- und </w:t>
                      </w:r>
                    </w:p>
                    <w:p w:rsidR="00C10E66" w:rsidRDefault="00C10E66" w:rsidP="00C10E66">
                      <w:pPr>
                        <w:spacing w:line="194" w:lineRule="exact"/>
                        <w:rPr>
                          <w:spacing w:val="4"/>
                          <w:sz w:val="16"/>
                        </w:rPr>
                      </w:pPr>
                      <w:r>
                        <w:rPr>
                          <w:spacing w:val="4"/>
                          <w:sz w:val="16"/>
                        </w:rPr>
                        <w:t>Gewässerschutz-</w:t>
                      </w:r>
                    </w:p>
                    <w:p w:rsidR="00C10E66" w:rsidRDefault="00C10E66" w:rsidP="00C10E66">
                      <w:pPr>
                        <w:spacing w:line="194" w:lineRule="exact"/>
                        <w:rPr>
                          <w:spacing w:val="4"/>
                          <w:sz w:val="16"/>
                          <w:lang w:val="fr-FR"/>
                        </w:rPr>
                      </w:pPr>
                      <w:proofErr w:type="gramStart"/>
                      <w:r>
                        <w:rPr>
                          <w:spacing w:val="4"/>
                          <w:sz w:val="16"/>
                          <w:lang w:val="fr-FR"/>
                        </w:rPr>
                        <w:t>fachleute</w:t>
                      </w:r>
                      <w:proofErr w:type="gramEnd"/>
                    </w:p>
                    <w:p w:rsidR="00C10E66" w:rsidRDefault="00C10E66" w:rsidP="00C10E66">
                      <w:pPr>
                        <w:spacing w:line="194" w:lineRule="exact"/>
                        <w:rPr>
                          <w:spacing w:val="4"/>
                          <w:sz w:val="16"/>
                          <w:lang w:val="fr-FR"/>
                        </w:rPr>
                      </w:pPr>
                    </w:p>
                    <w:p w:rsidR="00C10E66" w:rsidRDefault="00C10E66" w:rsidP="00C10E66">
                      <w:pPr>
                        <w:spacing w:line="194" w:lineRule="exact"/>
                        <w:rPr>
                          <w:spacing w:val="4"/>
                          <w:sz w:val="16"/>
                          <w:lang w:val="fr-FR"/>
                        </w:rPr>
                      </w:pPr>
                      <w:r>
                        <w:rPr>
                          <w:spacing w:val="4"/>
                          <w:sz w:val="16"/>
                          <w:lang w:val="fr-FR"/>
                        </w:rPr>
                        <w:t xml:space="preserve">Association suisse </w:t>
                      </w:r>
                    </w:p>
                    <w:p w:rsidR="00C10E66" w:rsidRDefault="00C10E66" w:rsidP="00C10E66">
                      <w:pPr>
                        <w:spacing w:line="194" w:lineRule="exact"/>
                        <w:rPr>
                          <w:spacing w:val="4"/>
                          <w:sz w:val="16"/>
                          <w:lang w:val="fr-FR"/>
                        </w:rPr>
                      </w:pPr>
                      <w:proofErr w:type="gramStart"/>
                      <w:r>
                        <w:rPr>
                          <w:spacing w:val="4"/>
                          <w:sz w:val="16"/>
                          <w:lang w:val="fr-FR"/>
                        </w:rPr>
                        <w:t>des</w:t>
                      </w:r>
                      <w:proofErr w:type="gramEnd"/>
                      <w:r>
                        <w:rPr>
                          <w:spacing w:val="4"/>
                          <w:sz w:val="16"/>
                          <w:lang w:val="fr-FR"/>
                        </w:rPr>
                        <w:t xml:space="preserve"> professionnels </w:t>
                      </w:r>
                    </w:p>
                    <w:p w:rsidR="00C10E66" w:rsidRDefault="00C10E66" w:rsidP="00C10E66">
                      <w:pPr>
                        <w:spacing w:line="194" w:lineRule="exact"/>
                        <w:rPr>
                          <w:spacing w:val="4"/>
                          <w:sz w:val="16"/>
                          <w:lang w:val="fr-FR"/>
                        </w:rPr>
                      </w:pPr>
                      <w:proofErr w:type="gramStart"/>
                      <w:r>
                        <w:rPr>
                          <w:spacing w:val="4"/>
                          <w:sz w:val="16"/>
                          <w:lang w:val="fr-FR"/>
                        </w:rPr>
                        <w:t>de</w:t>
                      </w:r>
                      <w:proofErr w:type="gramEnd"/>
                      <w:r>
                        <w:rPr>
                          <w:spacing w:val="4"/>
                          <w:sz w:val="16"/>
                          <w:lang w:val="fr-FR"/>
                        </w:rPr>
                        <w:t xml:space="preserve"> la protection </w:t>
                      </w:r>
                    </w:p>
                    <w:p w:rsidR="00C10E66" w:rsidRPr="00284AB8" w:rsidRDefault="00C10E66" w:rsidP="00C10E66">
                      <w:pPr>
                        <w:spacing w:line="194" w:lineRule="exact"/>
                        <w:rPr>
                          <w:spacing w:val="4"/>
                          <w:sz w:val="16"/>
                          <w:lang w:val="fr-FR"/>
                        </w:rPr>
                      </w:pPr>
                      <w:r w:rsidRPr="00284AB8">
                        <w:rPr>
                          <w:spacing w:val="4"/>
                          <w:sz w:val="16"/>
                          <w:lang w:val="fr-FR"/>
                        </w:rPr>
                        <w:t>des eaux</w:t>
                      </w:r>
                    </w:p>
                    <w:p w:rsidR="00C10E66" w:rsidRPr="00284AB8" w:rsidRDefault="00C10E66" w:rsidP="00C10E66">
                      <w:pPr>
                        <w:spacing w:line="194" w:lineRule="exact"/>
                        <w:rPr>
                          <w:spacing w:val="4"/>
                          <w:sz w:val="16"/>
                          <w:lang w:val="fr-FR"/>
                        </w:rPr>
                      </w:pPr>
                    </w:p>
                    <w:p w:rsidR="00C10E66" w:rsidRDefault="00C10E66" w:rsidP="00C10E66">
                      <w:pPr>
                        <w:spacing w:line="194" w:lineRule="exact"/>
                        <w:rPr>
                          <w:spacing w:val="4"/>
                          <w:sz w:val="16"/>
                          <w:szCs w:val="24"/>
                          <w:lang w:val="it-IT"/>
                        </w:rPr>
                      </w:pPr>
                      <w:r>
                        <w:rPr>
                          <w:spacing w:val="4"/>
                          <w:sz w:val="16"/>
                          <w:szCs w:val="24"/>
                          <w:lang w:val="it-IT"/>
                        </w:rPr>
                        <w:t>Associazione svizzera</w:t>
                      </w:r>
                    </w:p>
                    <w:p w:rsidR="00C10E66" w:rsidRDefault="00C10E66" w:rsidP="00C10E66">
                      <w:pPr>
                        <w:spacing w:line="194" w:lineRule="exact"/>
                        <w:rPr>
                          <w:spacing w:val="4"/>
                          <w:sz w:val="16"/>
                          <w:szCs w:val="24"/>
                          <w:lang w:val="it-IT"/>
                        </w:rPr>
                      </w:pPr>
                      <w:r>
                        <w:rPr>
                          <w:spacing w:val="4"/>
                          <w:sz w:val="16"/>
                          <w:szCs w:val="24"/>
                          <w:lang w:val="it-IT"/>
                        </w:rPr>
                        <w:t>dei professionisti</w:t>
                      </w:r>
                    </w:p>
                    <w:p w:rsidR="00C10E66" w:rsidRDefault="00C10E66" w:rsidP="00C10E66">
                      <w:pPr>
                        <w:spacing w:line="194" w:lineRule="exact"/>
                        <w:rPr>
                          <w:spacing w:val="4"/>
                          <w:sz w:val="16"/>
                          <w:szCs w:val="24"/>
                          <w:lang w:val="it-IT"/>
                        </w:rPr>
                      </w:pPr>
                      <w:r>
                        <w:rPr>
                          <w:spacing w:val="4"/>
                          <w:sz w:val="16"/>
                          <w:szCs w:val="24"/>
                          <w:lang w:val="it-IT"/>
                        </w:rPr>
                        <w:t>della protezione</w:t>
                      </w:r>
                    </w:p>
                    <w:p w:rsidR="00C10E66" w:rsidRDefault="00C10E66" w:rsidP="00C10E66">
                      <w:pPr>
                        <w:spacing w:line="194" w:lineRule="exact"/>
                        <w:rPr>
                          <w:spacing w:val="4"/>
                          <w:sz w:val="16"/>
                          <w:lang w:val="it-IT"/>
                        </w:rPr>
                      </w:pPr>
                      <w:r>
                        <w:rPr>
                          <w:spacing w:val="4"/>
                          <w:sz w:val="16"/>
                          <w:szCs w:val="24"/>
                          <w:lang w:val="it-IT"/>
                        </w:rPr>
                        <w:t>delle acque</w:t>
                      </w:r>
                      <w:r>
                        <w:rPr>
                          <w:spacing w:val="4"/>
                          <w:sz w:val="16"/>
                          <w:lang w:val="it-IT"/>
                        </w:rPr>
                        <w:tab/>
                      </w:r>
                    </w:p>
                    <w:p w:rsidR="00C10E66" w:rsidRDefault="00C10E66" w:rsidP="00C10E66">
                      <w:pPr>
                        <w:spacing w:line="194" w:lineRule="exact"/>
                        <w:rPr>
                          <w:spacing w:val="4"/>
                          <w:sz w:val="16"/>
                          <w:lang w:val="it-IT"/>
                        </w:rPr>
                      </w:pPr>
                    </w:p>
                    <w:p w:rsidR="00C10E66" w:rsidRDefault="00C10E66" w:rsidP="00C10E66">
                      <w:pPr>
                        <w:spacing w:line="194" w:lineRule="exact"/>
                        <w:rPr>
                          <w:spacing w:val="4"/>
                          <w:sz w:val="16"/>
                          <w:lang w:val="it-IT"/>
                        </w:rPr>
                      </w:pPr>
                      <w:r>
                        <w:rPr>
                          <w:spacing w:val="4"/>
                          <w:sz w:val="16"/>
                          <w:lang w:val="it-IT"/>
                        </w:rPr>
                        <w:t xml:space="preserve">Swiss Water </w:t>
                      </w:r>
                    </w:p>
                    <w:p w:rsidR="00C10E66" w:rsidRDefault="00C10E66" w:rsidP="00C10E66">
                      <w:pPr>
                        <w:spacing w:line="194" w:lineRule="exact"/>
                        <w:rPr>
                          <w:spacing w:val="4"/>
                          <w:sz w:val="16"/>
                        </w:rPr>
                      </w:pPr>
                      <w:r>
                        <w:rPr>
                          <w:spacing w:val="4"/>
                          <w:sz w:val="16"/>
                        </w:rPr>
                        <w:t>Association</w:t>
                      </w:r>
                    </w:p>
                  </w:txbxContent>
                </v:textbox>
                <w10:wrap anchorx="page" anchory="page"/>
              </v:shape>
            </w:pict>
          </mc:Fallback>
        </mc:AlternateContent>
      </w:r>
    </w:p>
    <w:p w:rsidR="00F952B8" w:rsidRDefault="00F952B8">
      <w:pPr>
        <w:pStyle w:val="Fuzeile"/>
        <w:tabs>
          <w:tab w:val="clear" w:pos="9072"/>
        </w:tabs>
        <w:jc w:val="both"/>
      </w:pPr>
    </w:p>
    <w:p w:rsidR="00F952B8" w:rsidRPr="00C10E66" w:rsidRDefault="00F952B8" w:rsidP="00C10E66"/>
    <w:p w:rsidR="00F952B8" w:rsidRPr="00C10E66" w:rsidRDefault="00F952B8" w:rsidP="00C10E66"/>
    <w:p w:rsidR="00F952B8" w:rsidRDefault="00F952B8" w:rsidP="00AA209E">
      <w:pPr>
        <w:rPr>
          <w:rFonts w:ascii="Franklin Gothic Demi" w:hAnsi="Franklin Gothic Demi"/>
          <w:sz w:val="56"/>
          <w:lang w:val="en-US"/>
        </w:rPr>
      </w:pPr>
    </w:p>
    <w:p w:rsidR="00C10E66" w:rsidRDefault="00C10E66" w:rsidP="00AA209E">
      <w:pPr>
        <w:rPr>
          <w:rFonts w:ascii="Franklin Gothic Demi" w:hAnsi="Franklin Gothic Demi"/>
          <w:sz w:val="56"/>
          <w:lang w:val="en-US"/>
        </w:rPr>
      </w:pPr>
    </w:p>
    <w:p w:rsidR="00C10E66" w:rsidRDefault="00C10E66" w:rsidP="00AA209E">
      <w:pPr>
        <w:rPr>
          <w:rFonts w:ascii="Franklin Gothic Demi" w:hAnsi="Franklin Gothic Demi"/>
          <w:sz w:val="56"/>
          <w:lang w:val="en-US"/>
        </w:rPr>
      </w:pPr>
    </w:p>
    <w:p w:rsidR="00F952B8" w:rsidRDefault="00F952B8" w:rsidP="00AA209E">
      <w:pPr>
        <w:pStyle w:val="berschrift5"/>
        <w:jc w:val="left"/>
        <w:rPr>
          <w:rFonts w:ascii="Franklin Gothic Demi" w:hAnsi="Franklin Gothic Demi"/>
          <w:b/>
          <w:bCs/>
          <w:sz w:val="56"/>
          <w:szCs w:val="72"/>
        </w:rPr>
      </w:pPr>
    </w:p>
    <w:p w:rsidR="00F952B8" w:rsidRDefault="00F952B8">
      <w:pPr>
        <w:pStyle w:val="berschrift5"/>
        <w:rPr>
          <w:rFonts w:ascii="Franklin Gothic Demi" w:hAnsi="Franklin Gothic Demi"/>
          <w:sz w:val="56"/>
          <w:szCs w:val="72"/>
        </w:rPr>
      </w:pPr>
      <w:r>
        <w:rPr>
          <w:rFonts w:ascii="Franklin Gothic Demi" w:hAnsi="Franklin Gothic Demi"/>
          <w:sz w:val="72"/>
          <w:szCs w:val="72"/>
        </w:rPr>
        <w:t>Musterstellenbeschriebe</w:t>
      </w:r>
      <w:r>
        <w:rPr>
          <w:rFonts w:ascii="Franklin Gothic Demi" w:hAnsi="Franklin Gothic Demi"/>
          <w:sz w:val="72"/>
          <w:szCs w:val="72"/>
        </w:rPr>
        <w:br/>
        <w:t>für</w:t>
      </w:r>
      <w:r>
        <w:rPr>
          <w:rFonts w:ascii="Franklin Gothic Demi" w:hAnsi="Franklin Gothic Demi"/>
          <w:sz w:val="72"/>
          <w:szCs w:val="72"/>
        </w:rPr>
        <w:br/>
        <w:t>Klärwer</w:t>
      </w:r>
      <w:bookmarkStart w:id="0" w:name="_GoBack"/>
      <w:bookmarkEnd w:id="0"/>
      <w:r>
        <w:rPr>
          <w:rFonts w:ascii="Franklin Gothic Demi" w:hAnsi="Franklin Gothic Demi"/>
          <w:sz w:val="72"/>
          <w:szCs w:val="72"/>
        </w:rPr>
        <w:t>k</w:t>
      </w:r>
      <w:r w:rsidR="00284AB8">
        <w:rPr>
          <w:rFonts w:ascii="Franklin Gothic Demi" w:hAnsi="Franklin Gothic Demi"/>
          <w:sz w:val="72"/>
          <w:szCs w:val="72"/>
        </w:rPr>
        <w:t>s</w:t>
      </w:r>
      <w:r>
        <w:rPr>
          <w:rFonts w:ascii="Franklin Gothic Demi" w:hAnsi="Franklin Gothic Demi"/>
          <w:sz w:val="72"/>
          <w:szCs w:val="72"/>
        </w:rPr>
        <w:t>personal</w:t>
      </w:r>
      <w:r>
        <w:rPr>
          <w:rFonts w:ascii="Franklin Gothic Demi" w:hAnsi="Franklin Gothic Demi"/>
          <w:sz w:val="72"/>
          <w:szCs w:val="72"/>
        </w:rPr>
        <w:br/>
      </w:r>
    </w:p>
    <w:p w:rsidR="00F952B8" w:rsidRDefault="00F952B8">
      <w:pPr>
        <w:pStyle w:val="berschrift5"/>
        <w:rPr>
          <w:rFonts w:ascii="Franklin Gothic Demi" w:hAnsi="Franklin Gothic Demi" w:cs="Arial"/>
          <w:sz w:val="56"/>
          <w:szCs w:val="56"/>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CF56E6" w:rsidRDefault="00CF56E6">
      <w:pPr>
        <w:pStyle w:val="Fuzeile"/>
        <w:tabs>
          <w:tab w:val="clear" w:pos="9072"/>
        </w:tabs>
        <w:ind w:left="284"/>
        <w:jc w:val="both"/>
        <w:rPr>
          <w:rFonts w:ascii="Franklin Gothic Book" w:hAnsi="Franklin Gothic Book"/>
        </w:rPr>
      </w:pPr>
    </w:p>
    <w:p w:rsidR="00F952B8" w:rsidRDefault="00F952B8">
      <w:pPr>
        <w:pStyle w:val="Fuzeile"/>
        <w:tabs>
          <w:tab w:val="clear" w:pos="9072"/>
        </w:tabs>
        <w:ind w:left="284"/>
        <w:jc w:val="both"/>
        <w:rPr>
          <w:rFonts w:ascii="Franklin Gothic Book" w:hAnsi="Franklin Gothic Book"/>
        </w:rPr>
      </w:pPr>
    </w:p>
    <w:p w:rsidR="00F952B8" w:rsidRDefault="00CF56E6">
      <w:pPr>
        <w:pStyle w:val="Fuzeile"/>
        <w:tabs>
          <w:tab w:val="clear" w:pos="9072"/>
        </w:tabs>
        <w:ind w:left="284"/>
        <w:rPr>
          <w:rFonts w:ascii="Franklin Gothic Book" w:hAnsi="Franklin Gothic Book"/>
          <w:sz w:val="22"/>
        </w:rPr>
      </w:pPr>
      <w:r w:rsidRPr="00AA209E">
        <w:rPr>
          <w:rFonts w:ascii="Franklin Gothic Book" w:hAnsi="Franklin Gothic Book"/>
          <w:sz w:val="22"/>
        </w:rPr>
        <w:t>Ausbildungsleitung</w:t>
      </w:r>
      <w:r w:rsidR="00F952B8" w:rsidRPr="00AA209E">
        <w:rPr>
          <w:rFonts w:ascii="Franklin Gothic Book" w:hAnsi="Franklin Gothic Book"/>
          <w:sz w:val="22"/>
        </w:rPr>
        <w:t xml:space="preserve"> </w:t>
      </w:r>
      <w:r w:rsidR="006A5208" w:rsidRPr="00AA209E">
        <w:rPr>
          <w:rFonts w:ascii="Franklin Gothic Book" w:hAnsi="Franklin Gothic Book"/>
          <w:sz w:val="22"/>
        </w:rPr>
        <w:t>„Schulung Klärwerkpersonal“</w:t>
      </w:r>
      <w:r w:rsidR="00F952B8" w:rsidRPr="00AA209E">
        <w:rPr>
          <w:rFonts w:ascii="Franklin Gothic Book" w:hAnsi="Franklin Gothic Book"/>
          <w:sz w:val="22"/>
        </w:rPr>
        <w:t xml:space="preserve">                                   Ausgabedatum: 1</w:t>
      </w:r>
      <w:r w:rsidR="00962DB5" w:rsidRPr="00AA209E">
        <w:rPr>
          <w:rFonts w:ascii="Franklin Gothic Book" w:hAnsi="Franklin Gothic Book"/>
          <w:sz w:val="22"/>
        </w:rPr>
        <w:t>5</w:t>
      </w:r>
      <w:r w:rsidR="00F952B8" w:rsidRPr="00AA209E">
        <w:rPr>
          <w:rFonts w:ascii="Franklin Gothic Book" w:hAnsi="Franklin Gothic Book"/>
          <w:sz w:val="22"/>
        </w:rPr>
        <w:t>.</w:t>
      </w:r>
      <w:r w:rsidR="00962DB5" w:rsidRPr="00AA209E">
        <w:rPr>
          <w:rFonts w:ascii="Franklin Gothic Book" w:hAnsi="Franklin Gothic Book"/>
          <w:sz w:val="22"/>
        </w:rPr>
        <w:t>11</w:t>
      </w:r>
      <w:r w:rsidR="00F952B8" w:rsidRPr="00AA209E">
        <w:rPr>
          <w:rFonts w:ascii="Franklin Gothic Book" w:hAnsi="Franklin Gothic Book"/>
          <w:sz w:val="22"/>
        </w:rPr>
        <w:t>.20</w:t>
      </w:r>
      <w:r w:rsidR="00962DB5" w:rsidRPr="00AA209E">
        <w:rPr>
          <w:rFonts w:ascii="Franklin Gothic Book" w:hAnsi="Franklin Gothic Book"/>
          <w:sz w:val="22"/>
        </w:rPr>
        <w:t>1</w:t>
      </w:r>
      <w:r w:rsidR="00962DB5">
        <w:rPr>
          <w:rFonts w:ascii="Franklin Gothic Book" w:hAnsi="Franklin Gothic Book"/>
          <w:sz w:val="22"/>
        </w:rPr>
        <w:t>6</w:t>
      </w:r>
    </w:p>
    <w:p w:rsidR="00F952B8" w:rsidRDefault="00F952B8">
      <w:pPr>
        <w:pStyle w:val="Fuzeile"/>
        <w:tabs>
          <w:tab w:val="clear" w:pos="9072"/>
        </w:tabs>
        <w:ind w:left="284"/>
        <w:rPr>
          <w:rFonts w:ascii="Franklin Gothic Demi" w:hAnsi="Franklin Gothic Demi"/>
        </w:rPr>
      </w:pPr>
      <w:r>
        <w:rPr>
          <w:rFonts w:ascii="Franklin Gothic Book" w:hAnsi="Franklin Gothic Book"/>
        </w:rPr>
        <w:br w:type="page"/>
      </w:r>
    </w:p>
    <w:p w:rsidR="00F952B8" w:rsidRDefault="00F952B8">
      <w:pPr>
        <w:pStyle w:val="Fuzeile"/>
        <w:tabs>
          <w:tab w:val="clear" w:pos="9072"/>
        </w:tabs>
        <w:ind w:left="284"/>
        <w:rPr>
          <w:rFonts w:ascii="Franklin Gothic Demi" w:hAnsi="Franklin Gothic Demi"/>
        </w:rPr>
      </w:pPr>
    </w:p>
    <w:p w:rsidR="00F952B8" w:rsidRDefault="00F952B8">
      <w:pPr>
        <w:pStyle w:val="Fuzeile"/>
        <w:tabs>
          <w:tab w:val="clear" w:pos="9072"/>
        </w:tabs>
        <w:ind w:left="284"/>
        <w:rPr>
          <w:rFonts w:ascii="Franklin Gothic Demi" w:hAnsi="Franklin Gothic Demi"/>
        </w:rPr>
      </w:pPr>
    </w:p>
    <w:p w:rsidR="00F952B8" w:rsidRDefault="00F952B8">
      <w:pPr>
        <w:pStyle w:val="Fuzeile"/>
        <w:tabs>
          <w:tab w:val="clear" w:pos="9072"/>
        </w:tabs>
        <w:ind w:left="284"/>
        <w:rPr>
          <w:rFonts w:ascii="Franklin Gothic Demi" w:hAnsi="Franklin Gothic Demi"/>
          <w:sz w:val="32"/>
          <w:szCs w:val="32"/>
        </w:rPr>
      </w:pPr>
      <w:r>
        <w:rPr>
          <w:rFonts w:ascii="Franklin Gothic Demi" w:hAnsi="Franklin Gothic Demi"/>
          <w:sz w:val="32"/>
          <w:szCs w:val="32"/>
        </w:rPr>
        <w:t>Erläuterungen</w:t>
      </w:r>
    </w:p>
    <w:p w:rsidR="00F952B8" w:rsidRDefault="00F952B8">
      <w:pPr>
        <w:pStyle w:val="Fuzeile"/>
        <w:tabs>
          <w:tab w:val="clear" w:pos="9072"/>
        </w:tabs>
        <w:ind w:left="284"/>
        <w:rPr>
          <w:rFonts w:ascii="Franklin Gothic Demi" w:hAnsi="Franklin Gothic Demi"/>
        </w:rPr>
      </w:pPr>
    </w:p>
    <w:p w:rsidR="00F952B8" w:rsidRDefault="00F952B8">
      <w:pPr>
        <w:pStyle w:val="Fuzeile"/>
        <w:tabs>
          <w:tab w:val="clear" w:pos="9072"/>
        </w:tabs>
        <w:ind w:left="284"/>
        <w:rPr>
          <w:rFonts w:ascii="Franklin Gothic Demi" w:hAnsi="Franklin Gothic Demi"/>
        </w:rPr>
      </w:pPr>
    </w:p>
    <w:p w:rsidR="00F952B8" w:rsidRDefault="00F952B8">
      <w:pPr>
        <w:pStyle w:val="Fuzeile"/>
        <w:tabs>
          <w:tab w:val="clear" w:pos="9072"/>
        </w:tabs>
        <w:ind w:left="284"/>
        <w:rPr>
          <w:rFonts w:ascii="Franklin Gothic Demi" w:hAnsi="Franklin Gothic Demi"/>
        </w:rPr>
      </w:pPr>
    </w:p>
    <w:p w:rsidR="00F952B8" w:rsidRDefault="00F952B8">
      <w:pPr>
        <w:pStyle w:val="berschrift1"/>
        <w:numPr>
          <w:ilvl w:val="0"/>
          <w:numId w:val="3"/>
        </w:numPr>
        <w:ind w:left="641" w:hanging="357"/>
        <w:jc w:val="both"/>
        <w:rPr>
          <w:rFonts w:ascii="Franklin Gothic Demi" w:hAnsi="Franklin Gothic Demi" w:cs="Arial"/>
          <w:b w:val="0"/>
          <w:bCs w:val="0"/>
          <w:sz w:val="24"/>
          <w:szCs w:val="24"/>
        </w:rPr>
      </w:pPr>
      <w:r>
        <w:rPr>
          <w:rFonts w:ascii="Franklin Gothic Demi" w:hAnsi="Franklin Gothic Demi" w:cs="Arial"/>
          <w:b w:val="0"/>
          <w:bCs w:val="0"/>
          <w:sz w:val="24"/>
          <w:szCs w:val="24"/>
        </w:rPr>
        <w:t>Einleitung</w:t>
      </w:r>
    </w:p>
    <w:p w:rsidR="00F952B8" w:rsidRDefault="00F952B8">
      <w:pPr>
        <w:pStyle w:val="Textkrper-Einzug2"/>
        <w:rPr>
          <w:rFonts w:ascii="Franklin Gothic Book" w:hAnsi="Franklin Gothic Book"/>
        </w:rPr>
      </w:pPr>
    </w:p>
    <w:p w:rsidR="00F952B8" w:rsidRDefault="00F952B8" w:rsidP="00962DB5">
      <w:pPr>
        <w:pStyle w:val="Textkrper-Einzug2"/>
        <w:jc w:val="left"/>
        <w:rPr>
          <w:rFonts w:ascii="Franklin Gothic Book" w:hAnsi="Franklin Gothic Book"/>
        </w:rPr>
      </w:pPr>
      <w:r>
        <w:rPr>
          <w:rFonts w:ascii="Franklin Gothic Book" w:hAnsi="Franklin Gothic Book"/>
        </w:rPr>
        <w:t>Die von der VSA-</w:t>
      </w:r>
      <w:r w:rsidR="00962DB5">
        <w:rPr>
          <w:rFonts w:ascii="Franklin Gothic Book" w:hAnsi="Franklin Gothic Book"/>
        </w:rPr>
        <w:t>Ausbildungsleitung</w:t>
      </w:r>
      <w:r>
        <w:rPr>
          <w:rFonts w:ascii="Franklin Gothic Book" w:hAnsi="Franklin Gothic Book"/>
        </w:rPr>
        <w:t xml:space="preserve"> "Schulung Klärwerkpersonal" erstellten Musterstellenbeschriebe sollen folgenden Zwecken dienen: </w:t>
      </w:r>
    </w:p>
    <w:p w:rsidR="00F952B8" w:rsidRDefault="00F952B8">
      <w:pPr>
        <w:ind w:left="284"/>
        <w:jc w:val="both"/>
        <w:rPr>
          <w:rFonts w:ascii="Franklin Gothic Book" w:hAnsi="Franklin Gothic Book"/>
        </w:rPr>
      </w:pPr>
    </w:p>
    <w:p w:rsidR="00F952B8" w:rsidRDefault="00F952B8">
      <w:pPr>
        <w:numPr>
          <w:ilvl w:val="0"/>
          <w:numId w:val="4"/>
        </w:numPr>
        <w:tabs>
          <w:tab w:val="num" w:pos="1418"/>
        </w:tabs>
        <w:jc w:val="both"/>
        <w:rPr>
          <w:rFonts w:ascii="Franklin Gothic Book" w:hAnsi="Franklin Gothic Book"/>
        </w:rPr>
      </w:pPr>
      <w:r>
        <w:rPr>
          <w:rFonts w:ascii="Franklin Gothic Book" w:hAnsi="Franklin Gothic Book"/>
        </w:rPr>
        <w:t xml:space="preserve">Vorlage für die Abfassung von Stellenbeschrieben für das eigene Klärwerkpersonal </w:t>
      </w:r>
    </w:p>
    <w:p w:rsidR="00F952B8" w:rsidRDefault="00F952B8">
      <w:pPr>
        <w:ind w:left="284"/>
        <w:jc w:val="both"/>
        <w:rPr>
          <w:rFonts w:ascii="Franklin Gothic Book" w:hAnsi="Franklin Gothic Book"/>
        </w:rPr>
      </w:pPr>
    </w:p>
    <w:p w:rsidR="00F952B8" w:rsidRDefault="00F952B8">
      <w:pPr>
        <w:numPr>
          <w:ilvl w:val="0"/>
          <w:numId w:val="4"/>
        </w:numPr>
        <w:tabs>
          <w:tab w:val="num" w:pos="1418"/>
        </w:tabs>
        <w:jc w:val="both"/>
        <w:rPr>
          <w:rFonts w:ascii="Franklin Gothic Book" w:hAnsi="Franklin Gothic Book"/>
        </w:rPr>
      </w:pPr>
      <w:r>
        <w:rPr>
          <w:rFonts w:ascii="Franklin Gothic Book" w:hAnsi="Franklin Gothic Book"/>
        </w:rPr>
        <w:t xml:space="preserve">Grundlage für die Erarbeitung der detaillierten Pflichtenhefte für das eigene Klärwerkpersonal </w:t>
      </w:r>
    </w:p>
    <w:p w:rsidR="00F952B8" w:rsidRDefault="00F952B8">
      <w:pPr>
        <w:tabs>
          <w:tab w:val="num" w:pos="1418"/>
        </w:tabs>
        <w:ind w:left="284"/>
        <w:jc w:val="both"/>
        <w:rPr>
          <w:rFonts w:ascii="Franklin Gothic Book" w:hAnsi="Franklin Gothic Book"/>
        </w:rPr>
      </w:pPr>
    </w:p>
    <w:p w:rsidR="00F952B8" w:rsidRDefault="00F952B8" w:rsidP="00962DB5">
      <w:pPr>
        <w:pStyle w:val="Textkrper-Zeileneinzug"/>
        <w:numPr>
          <w:ilvl w:val="0"/>
          <w:numId w:val="4"/>
        </w:numPr>
        <w:jc w:val="left"/>
        <w:rPr>
          <w:rFonts w:ascii="Franklin Gothic Book" w:hAnsi="Franklin Gothic Book"/>
        </w:rPr>
      </w:pPr>
      <w:r>
        <w:rPr>
          <w:rFonts w:ascii="Franklin Gothic Book" w:hAnsi="Franklin Gothic Book"/>
        </w:rPr>
        <w:t>Hilfsmittel für die Festlegung des Anforderungsprofils für die entsprechende</w:t>
      </w:r>
      <w:r w:rsidR="00AA209E">
        <w:rPr>
          <w:rFonts w:ascii="Franklin Gothic Book" w:hAnsi="Franklin Gothic Book"/>
        </w:rPr>
        <w:t>n</w:t>
      </w:r>
      <w:r>
        <w:rPr>
          <w:rFonts w:ascii="Franklin Gothic Book" w:hAnsi="Franklin Gothic Book"/>
        </w:rPr>
        <w:t xml:space="preserve"> Stellen und die Rekrutierung von Klärwerkpersonal (Ausschreibungen)</w:t>
      </w:r>
    </w:p>
    <w:p w:rsidR="00F952B8" w:rsidRDefault="00F952B8">
      <w:pPr>
        <w:tabs>
          <w:tab w:val="num" w:pos="1418"/>
        </w:tabs>
        <w:ind w:left="1015" w:hanging="731"/>
        <w:jc w:val="both"/>
        <w:rPr>
          <w:rFonts w:ascii="Franklin Gothic Book" w:hAnsi="Franklin Gothic Book"/>
        </w:rPr>
      </w:pPr>
    </w:p>
    <w:p w:rsidR="00F952B8" w:rsidRDefault="00F952B8" w:rsidP="00962DB5">
      <w:pPr>
        <w:numPr>
          <w:ilvl w:val="0"/>
          <w:numId w:val="4"/>
        </w:numPr>
        <w:tabs>
          <w:tab w:val="num" w:pos="1418"/>
        </w:tabs>
        <w:rPr>
          <w:rFonts w:ascii="Franklin Gothic Book" w:hAnsi="Franklin Gothic Book"/>
        </w:rPr>
      </w:pPr>
      <w:r>
        <w:rPr>
          <w:rFonts w:ascii="Franklin Gothic Book" w:hAnsi="Franklin Gothic Book"/>
        </w:rPr>
        <w:t>Hilfsmittel für die vorgesetzten Stellen (Politische Behörde</w:t>
      </w:r>
      <w:r w:rsidR="00962DB5">
        <w:rPr>
          <w:rFonts w:ascii="Franklin Gothic Book" w:hAnsi="Franklin Gothic Book"/>
        </w:rPr>
        <w:t>, fachliche Vorgesetzte) zur Ab</w:t>
      </w:r>
      <w:r>
        <w:rPr>
          <w:rFonts w:ascii="Franklin Gothic Book" w:hAnsi="Franklin Gothic Book"/>
        </w:rPr>
        <w:t>schätzung des Arbeitsumfangs und die Festlegung der Tätigkeiten auf dem eigenen Klärwerk. Dementsprechend sind die Musterstellenbeschriebe relativ umfassend ausformuliert. Diese können von Fall zu Fall in ihrem Umfang angepasst werden.</w:t>
      </w:r>
    </w:p>
    <w:p w:rsidR="00F952B8" w:rsidRDefault="00F952B8">
      <w:pPr>
        <w:ind w:left="284"/>
        <w:jc w:val="both"/>
        <w:rPr>
          <w:rFonts w:ascii="Franklin Gothic Book" w:hAnsi="Franklin Gothic Book"/>
        </w:rPr>
      </w:pPr>
    </w:p>
    <w:p w:rsidR="00F952B8" w:rsidRDefault="00F952B8">
      <w:pPr>
        <w:ind w:left="284"/>
        <w:jc w:val="both"/>
        <w:rPr>
          <w:rFonts w:ascii="Franklin Gothic Book" w:hAnsi="Franklin Gothic Book"/>
        </w:rPr>
      </w:pPr>
    </w:p>
    <w:p w:rsidR="00F952B8" w:rsidRDefault="00F952B8">
      <w:pPr>
        <w:ind w:left="284"/>
        <w:jc w:val="both"/>
        <w:rPr>
          <w:rFonts w:ascii="Franklin Gothic Book" w:hAnsi="Franklin Gothic Book"/>
        </w:rPr>
      </w:pPr>
    </w:p>
    <w:p w:rsidR="00F952B8" w:rsidRDefault="00F952B8">
      <w:pPr>
        <w:pStyle w:val="berschrift1"/>
        <w:tabs>
          <w:tab w:val="left" w:pos="765"/>
        </w:tabs>
        <w:ind w:left="284"/>
        <w:jc w:val="both"/>
        <w:rPr>
          <w:rFonts w:ascii="Franklin Gothic Demi" w:hAnsi="Franklin Gothic Demi" w:cs="Arial"/>
          <w:b w:val="0"/>
          <w:bCs w:val="0"/>
          <w:sz w:val="24"/>
          <w:szCs w:val="24"/>
        </w:rPr>
      </w:pPr>
      <w:r>
        <w:rPr>
          <w:rFonts w:ascii="Franklin Gothic Demi" w:hAnsi="Franklin Gothic Demi" w:cs="Arial"/>
          <w:b w:val="0"/>
          <w:bCs w:val="0"/>
          <w:sz w:val="24"/>
          <w:szCs w:val="24"/>
        </w:rPr>
        <w:t>2.</w:t>
      </w:r>
      <w:r>
        <w:rPr>
          <w:rFonts w:ascii="Franklin Gothic Demi" w:hAnsi="Franklin Gothic Demi" w:cs="Arial"/>
          <w:b w:val="0"/>
          <w:bCs w:val="0"/>
          <w:sz w:val="24"/>
          <w:szCs w:val="24"/>
        </w:rPr>
        <w:tab/>
        <w:t>Allgemeine Erläuterungen zu den Stellenbeschrieben</w:t>
      </w:r>
    </w:p>
    <w:p w:rsidR="00F952B8" w:rsidRDefault="00F952B8">
      <w:pPr>
        <w:ind w:left="284"/>
        <w:jc w:val="both"/>
        <w:rPr>
          <w:rFonts w:ascii="Franklin Gothic Demi" w:hAnsi="Franklin Gothic Demi"/>
        </w:rPr>
      </w:pPr>
    </w:p>
    <w:p w:rsidR="00F952B8" w:rsidRDefault="00F952B8" w:rsidP="0048547C">
      <w:pPr>
        <w:ind w:left="284"/>
        <w:rPr>
          <w:rFonts w:ascii="Franklin Gothic Book" w:hAnsi="Franklin Gothic Book"/>
        </w:rPr>
      </w:pPr>
      <w:r>
        <w:rPr>
          <w:rFonts w:ascii="Franklin Gothic Book" w:hAnsi="Franklin Gothic Book"/>
        </w:rPr>
        <w:t>Vor allem in grösseren und komplexeren Klärwerken genügt der Umfang der vorliegenden Stellenbeschriebe alleine nicht, um eine zweckmässige und einwandfrei funktionierende Organisation gewährleisten zu können. Um diese sicherstellen zu können, sind ergänzende Dokumente erforderlich. Auf diese wird in den Mustern hingewiesen.</w:t>
      </w:r>
    </w:p>
    <w:p w:rsidR="00F952B8" w:rsidRDefault="00F952B8">
      <w:pPr>
        <w:ind w:left="284"/>
        <w:jc w:val="both"/>
        <w:rPr>
          <w:rFonts w:ascii="Franklin Gothic Book" w:hAnsi="Franklin Gothic Book"/>
        </w:rPr>
      </w:pPr>
    </w:p>
    <w:p w:rsidR="00F952B8" w:rsidRDefault="00F952B8">
      <w:pPr>
        <w:ind w:left="284"/>
        <w:jc w:val="both"/>
        <w:rPr>
          <w:rFonts w:ascii="Franklin Gothic Book" w:hAnsi="Franklin Gothic Book"/>
        </w:rPr>
      </w:pPr>
    </w:p>
    <w:p w:rsidR="00F952B8" w:rsidRDefault="00F952B8" w:rsidP="0048547C">
      <w:pPr>
        <w:ind w:left="284"/>
        <w:rPr>
          <w:rFonts w:ascii="Franklin Gothic Book" w:hAnsi="Franklin Gothic Book"/>
        </w:rPr>
      </w:pPr>
      <w:r>
        <w:rPr>
          <w:rFonts w:ascii="Franklin Gothic Book" w:hAnsi="Franklin Gothic Book"/>
        </w:rPr>
        <w:t>In den Musterstellenbeschrieben wird häufig auf das Führungshandbuch verwiesen. Für den Bereich der Personalführung ist vor allem auf grösseren Anlagen die Erarbeitung eines entsprechenden Führungshand</w:t>
      </w:r>
      <w:r w:rsidR="0048547C">
        <w:rPr>
          <w:rFonts w:ascii="Franklin Gothic Book" w:hAnsi="Franklin Gothic Book"/>
        </w:rPr>
        <w:softHyphen/>
      </w:r>
      <w:r>
        <w:rPr>
          <w:rFonts w:ascii="Franklin Gothic Book" w:hAnsi="Franklin Gothic Book"/>
        </w:rPr>
        <w:t>buches empfehlenswert. Dieses sollte zumindest folgende Aspekte regeln:</w:t>
      </w:r>
    </w:p>
    <w:p w:rsidR="00F952B8" w:rsidRDefault="00F952B8">
      <w:pPr>
        <w:ind w:left="284"/>
        <w:jc w:val="both"/>
        <w:rPr>
          <w:rFonts w:ascii="Franklin Gothic Book" w:hAnsi="Franklin Gothic Book"/>
        </w:rPr>
      </w:pPr>
    </w:p>
    <w:p w:rsidR="00F952B8" w:rsidRDefault="00F952B8">
      <w:pPr>
        <w:numPr>
          <w:ilvl w:val="0"/>
          <w:numId w:val="2"/>
        </w:numPr>
        <w:jc w:val="both"/>
        <w:rPr>
          <w:rFonts w:ascii="Franklin Gothic Book" w:hAnsi="Franklin Gothic Book"/>
        </w:rPr>
      </w:pPr>
      <w:r>
        <w:rPr>
          <w:rFonts w:ascii="Franklin Gothic Book" w:hAnsi="Franklin Gothic Book"/>
        </w:rPr>
        <w:t>Organisation des Abwasserzweckverbandes (politische und fachliche Organisation)</w:t>
      </w:r>
    </w:p>
    <w:p w:rsidR="00F952B8" w:rsidRDefault="00F952B8">
      <w:pPr>
        <w:numPr>
          <w:ilvl w:val="0"/>
          <w:numId w:val="2"/>
        </w:numPr>
        <w:jc w:val="both"/>
        <w:rPr>
          <w:rFonts w:ascii="Franklin Gothic Book" w:hAnsi="Franklin Gothic Book"/>
        </w:rPr>
      </w:pPr>
      <w:r>
        <w:rPr>
          <w:rFonts w:ascii="Franklin Gothic Book" w:hAnsi="Franklin Gothic Book"/>
        </w:rPr>
        <w:t>Organigramm des Betriebs (personelle Unterstellungen)</w:t>
      </w:r>
    </w:p>
    <w:p w:rsidR="00F952B8" w:rsidRDefault="00F952B8">
      <w:pPr>
        <w:numPr>
          <w:ilvl w:val="0"/>
          <w:numId w:val="2"/>
        </w:numPr>
        <w:jc w:val="both"/>
        <w:rPr>
          <w:rFonts w:ascii="Franklin Gothic Book" w:hAnsi="Franklin Gothic Book"/>
        </w:rPr>
      </w:pPr>
      <w:r>
        <w:rPr>
          <w:rFonts w:ascii="Franklin Gothic Book" w:hAnsi="Franklin Gothic Book"/>
        </w:rPr>
        <w:t>Verantwortlichkeiten, Finanzkompetenzen</w:t>
      </w:r>
    </w:p>
    <w:p w:rsidR="00F952B8" w:rsidRDefault="00F952B8">
      <w:pPr>
        <w:numPr>
          <w:ilvl w:val="0"/>
          <w:numId w:val="2"/>
        </w:numPr>
        <w:jc w:val="both"/>
        <w:rPr>
          <w:rFonts w:ascii="Franklin Gothic Book" w:hAnsi="Franklin Gothic Book"/>
        </w:rPr>
      </w:pPr>
      <w:r>
        <w:rPr>
          <w:rFonts w:ascii="Franklin Gothic Book" w:hAnsi="Franklin Gothic Book"/>
        </w:rPr>
        <w:t>Vorgaben zur Abfassung der Stellenbeschriebe</w:t>
      </w:r>
    </w:p>
    <w:p w:rsidR="00F952B8" w:rsidRDefault="00F952B8">
      <w:pPr>
        <w:numPr>
          <w:ilvl w:val="0"/>
          <w:numId w:val="2"/>
        </w:numPr>
        <w:jc w:val="both"/>
        <w:rPr>
          <w:rFonts w:ascii="Franklin Gothic Book" w:hAnsi="Franklin Gothic Book"/>
        </w:rPr>
      </w:pPr>
      <w:r>
        <w:rPr>
          <w:rFonts w:ascii="Franklin Gothic Book" w:hAnsi="Franklin Gothic Book"/>
        </w:rPr>
        <w:t>Vorgaben zur Mitarbeiter-Beurteilung (Zielfestlegung, Qualifikation etc.)</w:t>
      </w:r>
    </w:p>
    <w:p w:rsidR="00F952B8" w:rsidRDefault="00F952B8">
      <w:pPr>
        <w:numPr>
          <w:ilvl w:val="0"/>
          <w:numId w:val="2"/>
        </w:numPr>
        <w:jc w:val="both"/>
        <w:rPr>
          <w:rFonts w:ascii="Franklin Gothic Book" w:hAnsi="Franklin Gothic Book"/>
        </w:rPr>
      </w:pPr>
      <w:r>
        <w:rPr>
          <w:rFonts w:ascii="Franklin Gothic Book" w:hAnsi="Franklin Gothic Book"/>
        </w:rPr>
        <w:t>etc.</w:t>
      </w:r>
    </w:p>
    <w:p w:rsidR="00F952B8" w:rsidRDefault="00F952B8">
      <w:pPr>
        <w:ind w:left="284"/>
        <w:jc w:val="both"/>
        <w:rPr>
          <w:rFonts w:ascii="Franklin Gothic Book" w:hAnsi="Franklin Gothic Book"/>
        </w:rPr>
      </w:pPr>
    </w:p>
    <w:p w:rsidR="00F952B8" w:rsidRDefault="00F952B8">
      <w:pPr>
        <w:ind w:left="284"/>
        <w:jc w:val="both"/>
        <w:rPr>
          <w:rFonts w:ascii="Franklin Gothic Book" w:hAnsi="Franklin Gothic Book"/>
        </w:rPr>
      </w:pPr>
    </w:p>
    <w:p w:rsidR="00F952B8" w:rsidRDefault="00F952B8" w:rsidP="0048547C">
      <w:pPr>
        <w:ind w:left="284"/>
        <w:rPr>
          <w:rFonts w:ascii="Franklin Gothic Book" w:hAnsi="Franklin Gothic Book"/>
        </w:rPr>
      </w:pPr>
      <w:r>
        <w:rPr>
          <w:rFonts w:ascii="Franklin Gothic Book" w:hAnsi="Franklin Gothic Book"/>
        </w:rPr>
        <w:t>Wichtig ist, dass sämtliche Tätigkeiten erfasst und einer dafür verantwortlichen Person zugeordnet sind.</w:t>
      </w:r>
    </w:p>
    <w:p w:rsidR="00F952B8" w:rsidRDefault="00F952B8" w:rsidP="0048547C">
      <w:pPr>
        <w:ind w:left="284"/>
        <w:rPr>
          <w:rFonts w:ascii="Franklin Gothic Book" w:hAnsi="Franklin Gothic Book"/>
        </w:rPr>
      </w:pPr>
    </w:p>
    <w:p w:rsidR="00F952B8" w:rsidRDefault="00F952B8" w:rsidP="0048547C">
      <w:pPr>
        <w:ind w:left="284"/>
        <w:rPr>
          <w:rFonts w:ascii="Franklin Gothic Book" w:hAnsi="Franklin Gothic Book"/>
        </w:rPr>
      </w:pPr>
      <w:r>
        <w:rPr>
          <w:rFonts w:ascii="Franklin Gothic Book" w:hAnsi="Franklin Gothic Book"/>
        </w:rPr>
        <w:t>Neben dem Führungshandbuch ist je nach Struktur des Verbandes oder der Gemeinde auch für den Bereich der Abwasserentsorgung, umfassend die Kanalisation</w:t>
      </w:r>
      <w:r w:rsidR="004A6FE6">
        <w:rPr>
          <w:rFonts w:ascii="Franklin Gothic Book" w:hAnsi="Franklin Gothic Book"/>
        </w:rPr>
        <w:t xml:space="preserve"> inklusive Sonderbauwerke (Pump</w:t>
      </w:r>
      <w:r>
        <w:rPr>
          <w:rFonts w:ascii="Franklin Gothic Book" w:hAnsi="Franklin Gothic Book"/>
        </w:rPr>
        <w:t>werke, Regenbecken, Havariebecken) sowie das</w:t>
      </w:r>
      <w:r w:rsidR="004A6FE6">
        <w:rPr>
          <w:rFonts w:ascii="Franklin Gothic Book" w:hAnsi="Franklin Gothic Book"/>
        </w:rPr>
        <w:t xml:space="preserve"> Klärwerk </w:t>
      </w:r>
      <w:r>
        <w:rPr>
          <w:rFonts w:ascii="Franklin Gothic Book" w:hAnsi="Franklin Gothic Book"/>
        </w:rPr>
        <w:t>/di</w:t>
      </w:r>
      <w:r w:rsidR="004A6FE6">
        <w:rPr>
          <w:rFonts w:ascii="Franklin Gothic Book" w:hAnsi="Franklin Gothic Book"/>
        </w:rPr>
        <w:t>e Klärwerk</w:t>
      </w:r>
      <w:r>
        <w:rPr>
          <w:rFonts w:ascii="Franklin Gothic Book" w:hAnsi="Franklin Gothic Book"/>
        </w:rPr>
        <w:t>e e</w:t>
      </w:r>
      <w:r w:rsidR="00AA209E">
        <w:rPr>
          <w:rFonts w:ascii="Franklin Gothic Book" w:hAnsi="Franklin Gothic Book"/>
        </w:rPr>
        <w:t>in Organisations- bzw. Betriebs</w:t>
      </w:r>
      <w:r>
        <w:rPr>
          <w:rFonts w:ascii="Franklin Gothic Book" w:hAnsi="Franklin Gothic Book"/>
        </w:rPr>
        <w:t>handbuch hilfreich.</w:t>
      </w:r>
    </w:p>
    <w:p w:rsidR="00F952B8" w:rsidRDefault="00F952B8" w:rsidP="0048547C">
      <w:pPr>
        <w:ind w:left="284"/>
        <w:rPr>
          <w:rFonts w:ascii="Franklin Gothic Book" w:hAnsi="Franklin Gothic Book"/>
        </w:rPr>
      </w:pPr>
    </w:p>
    <w:p w:rsidR="00F952B8" w:rsidRDefault="00F952B8" w:rsidP="0048547C">
      <w:pPr>
        <w:ind w:left="284"/>
        <w:rPr>
          <w:rFonts w:ascii="Franklin Gothic Book" w:hAnsi="Franklin Gothic Book"/>
        </w:rPr>
      </w:pPr>
    </w:p>
    <w:p w:rsidR="00F952B8" w:rsidRDefault="00F952B8" w:rsidP="0048547C">
      <w:pPr>
        <w:ind w:left="284"/>
        <w:rPr>
          <w:rFonts w:ascii="Franklin Gothic Book" w:hAnsi="Franklin Gothic Book"/>
        </w:rPr>
      </w:pPr>
      <w:r>
        <w:rPr>
          <w:rFonts w:ascii="Franklin Gothic Book" w:hAnsi="Franklin Gothic Book"/>
        </w:rPr>
        <w:t>Als Organisationsform ist stellvertretend jeweils der Abwasserzweckverband aufgeführt. Die Muster haben aber auch Gültigkeit für andere Organisationsformen (Klärwerk mit Anschlussverträgen etc.).</w:t>
      </w:r>
    </w:p>
    <w:p w:rsidR="00F952B8" w:rsidRDefault="00F952B8" w:rsidP="0048547C">
      <w:pPr>
        <w:ind w:left="284"/>
        <w:rPr>
          <w:rFonts w:ascii="Franklin Gothic Book" w:hAnsi="Franklin Gothic Book"/>
        </w:rPr>
      </w:pPr>
    </w:p>
    <w:p w:rsidR="00F952B8" w:rsidRDefault="00F952B8" w:rsidP="0048547C">
      <w:pPr>
        <w:ind w:left="284"/>
        <w:rPr>
          <w:rFonts w:ascii="Franklin Gothic Book" w:hAnsi="Franklin Gothic Book"/>
        </w:rPr>
      </w:pPr>
      <w:r>
        <w:rPr>
          <w:rFonts w:ascii="Franklin Gothic Book" w:hAnsi="Franklin Gothic Book"/>
        </w:rPr>
        <w:t>Die Dokumente sind in der männlichen Form abgefasst. Sie gelten sinngemäss auch für Frauen.</w:t>
      </w:r>
    </w:p>
    <w:p w:rsidR="00F952B8" w:rsidRDefault="00F952B8">
      <w:pPr>
        <w:ind w:left="284"/>
        <w:jc w:val="both"/>
        <w:rPr>
          <w:rFonts w:ascii="Franklin Gothic Book" w:hAnsi="Franklin Gothic Book"/>
        </w:rPr>
      </w:pPr>
    </w:p>
    <w:p w:rsidR="004A6FE6" w:rsidRDefault="004A6FE6">
      <w:pPr>
        <w:ind w:left="284"/>
        <w:jc w:val="both"/>
        <w:rPr>
          <w:rFonts w:ascii="Franklin Gothic Book" w:hAnsi="Franklin Gothic Book"/>
        </w:rPr>
      </w:pPr>
    </w:p>
    <w:p w:rsidR="00F952B8" w:rsidRDefault="00F952B8">
      <w:pPr>
        <w:pStyle w:val="Textkrper-Einzug2"/>
        <w:rPr>
          <w:rFonts w:ascii="Franklin Gothic Book" w:hAnsi="Franklin Gothic Book"/>
        </w:rPr>
      </w:pPr>
      <w:r w:rsidRPr="006A5208">
        <w:rPr>
          <w:rFonts w:ascii="Franklin Gothic Book" w:hAnsi="Franklin Gothic Book"/>
        </w:rPr>
        <w:t xml:space="preserve">Die vorliegenden Musterstellenbeschriebe ersetzen diejenigen aus dem Jahr </w:t>
      </w:r>
      <w:r w:rsidR="006A5208" w:rsidRPr="006A5208">
        <w:rPr>
          <w:rFonts w:ascii="Franklin Gothic Book" w:hAnsi="Franklin Gothic Book"/>
        </w:rPr>
        <w:t>2007</w:t>
      </w:r>
      <w:r w:rsidR="00AA209E">
        <w:rPr>
          <w:rFonts w:ascii="Franklin Gothic Book" w:hAnsi="Franklin Gothic Book"/>
        </w:rPr>
        <w:t>.</w:t>
      </w:r>
    </w:p>
    <w:p w:rsidR="00F952B8" w:rsidRDefault="00F952B8">
      <w:pPr>
        <w:pStyle w:val="berschrift1"/>
        <w:tabs>
          <w:tab w:val="left" w:pos="765"/>
        </w:tabs>
        <w:spacing w:before="400"/>
        <w:ind w:left="284"/>
        <w:jc w:val="both"/>
        <w:rPr>
          <w:rFonts w:ascii="Franklin Gothic Demi" w:hAnsi="Franklin Gothic Demi" w:cs="Arial"/>
          <w:b w:val="0"/>
          <w:bCs w:val="0"/>
          <w:sz w:val="24"/>
          <w:szCs w:val="24"/>
        </w:rPr>
      </w:pPr>
      <w:r>
        <w:rPr>
          <w:rFonts w:ascii="Franklin Gothic Book" w:hAnsi="Franklin Gothic Book"/>
          <w:b w:val="0"/>
          <w:bCs w:val="0"/>
        </w:rPr>
        <w:br w:type="page"/>
      </w:r>
      <w:r>
        <w:rPr>
          <w:rFonts w:ascii="Franklin Gothic Demi" w:hAnsi="Franklin Gothic Demi" w:cs="Arial"/>
          <w:b w:val="0"/>
          <w:bCs w:val="0"/>
          <w:sz w:val="24"/>
          <w:szCs w:val="24"/>
        </w:rPr>
        <w:lastRenderedPageBreak/>
        <w:t xml:space="preserve">3. </w:t>
      </w:r>
      <w:r>
        <w:rPr>
          <w:rFonts w:ascii="Franklin Gothic Demi" w:hAnsi="Franklin Gothic Demi" w:cs="Arial"/>
          <w:b w:val="0"/>
          <w:bCs w:val="0"/>
          <w:sz w:val="24"/>
          <w:szCs w:val="24"/>
        </w:rPr>
        <w:tab/>
        <w:t>Zusätzliche Hinweise zu den einzelnen Punkten der Stellenbeschriebe</w:t>
      </w:r>
    </w:p>
    <w:p w:rsidR="00F952B8" w:rsidRDefault="00F952B8">
      <w:pPr>
        <w:ind w:left="284"/>
        <w:jc w:val="both"/>
        <w:rPr>
          <w:rFonts w:ascii="Franklin Gothic Demi" w:hAnsi="Franklin Gothic Dem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7305"/>
      </w:tblGrid>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Ad 1:</w:t>
            </w:r>
          </w:p>
          <w:p w:rsidR="00F952B8" w:rsidRDefault="00F952B8">
            <w:pPr>
              <w:rPr>
                <w:rFonts w:ascii="Franklin Gothic Book" w:hAnsi="Franklin Gothic Book"/>
              </w:rPr>
            </w:pPr>
            <w:r>
              <w:rPr>
                <w:rFonts w:ascii="Franklin Gothic Book" w:hAnsi="Franklin Gothic Book"/>
              </w:rPr>
              <w:t>Geltungsbereich</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jc w:val="both"/>
              <w:rPr>
                <w:rFonts w:ascii="Franklin Gothic Book" w:hAnsi="Franklin Gothic Book"/>
              </w:rPr>
            </w:pPr>
          </w:p>
          <w:p w:rsidR="00F952B8" w:rsidRDefault="00F952B8">
            <w:pPr>
              <w:ind w:left="113"/>
              <w:jc w:val="both"/>
              <w:rPr>
                <w:rFonts w:ascii="Franklin Gothic Book" w:hAnsi="Franklin Gothic Book"/>
              </w:rPr>
            </w:pPr>
            <w:r>
              <w:rPr>
                <w:rFonts w:ascii="Franklin Gothic Book" w:hAnsi="Franklin Gothic Book"/>
              </w:rPr>
              <w:t>Hier wird der Geltungsbereich (Systemgrenzen) beziehungsweise der Verantwortlich</w:t>
            </w:r>
            <w:r>
              <w:rPr>
                <w:rFonts w:ascii="Franklin Gothic Book" w:hAnsi="Franklin Gothic Book"/>
              </w:rPr>
              <w:softHyphen/>
              <w:t xml:space="preserve">keitsbereich festgelegt </w:t>
            </w:r>
            <w:r>
              <w:rPr>
                <w:rFonts w:ascii="Franklin Gothic Book" w:hAnsi="Franklin Gothic Book"/>
                <w:spacing w:val="-2"/>
              </w:rPr>
              <w:t>(z. B. Klärwerk, Kanalnetz,</w:t>
            </w:r>
            <w:r>
              <w:rPr>
                <w:rFonts w:ascii="Franklin Gothic Book" w:hAnsi="Franklin Gothic Book"/>
              </w:rPr>
              <w:t xml:space="preserve"> Pumpwerke, Schlammbehandlung, Administration etc.).</w:t>
            </w:r>
          </w:p>
          <w:p w:rsidR="00F952B8" w:rsidRDefault="00F952B8">
            <w:pPr>
              <w:ind w:left="176"/>
              <w:jc w:val="both"/>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Ad 2: Stellenbezeichnung</w:t>
            </w:r>
          </w:p>
          <w:p w:rsidR="00F952B8" w:rsidRDefault="00F952B8">
            <w:pPr>
              <w:rPr>
                <w:rFonts w:ascii="Franklin Gothic Book" w:hAnsi="Franklin Gothic Book"/>
              </w:rPr>
            </w:pPr>
          </w:p>
          <w:p w:rsidR="00F952B8" w:rsidRDefault="00F952B8">
            <w:pPr>
              <w:rPr>
                <w:rFonts w:ascii="Franklin Gothic Book" w:hAnsi="Franklin Gothic Book"/>
                <w:sz w:val="16"/>
                <w:szCs w:val="16"/>
              </w:rPr>
            </w:pPr>
            <w:r>
              <w:rPr>
                <w:rFonts w:ascii="Franklin Gothic Book" w:hAnsi="Franklin Gothic Book"/>
                <w:sz w:val="16"/>
                <w:szCs w:val="16"/>
              </w:rPr>
              <w:t>Begriffsdefinitionen:</w:t>
            </w:r>
          </w:p>
          <w:p w:rsidR="00F952B8" w:rsidRDefault="00F952B8">
            <w:pPr>
              <w:rPr>
                <w:rFonts w:ascii="Franklin Gothic Book" w:hAnsi="Franklin Gothic Book"/>
                <w:sz w:val="16"/>
                <w:szCs w:val="16"/>
              </w:rPr>
            </w:pPr>
          </w:p>
          <w:p w:rsidR="00F952B8" w:rsidRDefault="00F952B8">
            <w:pPr>
              <w:numPr>
                <w:ilvl w:val="0"/>
                <w:numId w:val="2"/>
              </w:numPr>
              <w:tabs>
                <w:tab w:val="num" w:pos="360"/>
              </w:tabs>
              <w:ind w:hanging="464"/>
              <w:rPr>
                <w:rFonts w:ascii="Franklin Gothic Book" w:hAnsi="Franklin Gothic Book"/>
                <w:sz w:val="16"/>
                <w:szCs w:val="16"/>
              </w:rPr>
            </w:pPr>
            <w:r>
              <w:rPr>
                <w:rFonts w:ascii="Franklin Gothic Book" w:hAnsi="Franklin Gothic Book"/>
                <w:sz w:val="16"/>
                <w:szCs w:val="16"/>
              </w:rPr>
              <w:t>Betriebsleiter</w:t>
            </w:r>
          </w:p>
          <w:p w:rsidR="00F952B8" w:rsidRDefault="00F952B8">
            <w:pPr>
              <w:numPr>
                <w:ilvl w:val="0"/>
                <w:numId w:val="2"/>
              </w:numPr>
              <w:tabs>
                <w:tab w:val="num" w:pos="360"/>
              </w:tabs>
              <w:ind w:hanging="464"/>
              <w:rPr>
                <w:rFonts w:ascii="Franklin Gothic Book" w:hAnsi="Franklin Gothic Book"/>
                <w:sz w:val="16"/>
                <w:szCs w:val="16"/>
              </w:rPr>
            </w:pPr>
            <w:r>
              <w:rPr>
                <w:rFonts w:ascii="Franklin Gothic Book" w:hAnsi="Franklin Gothic Book"/>
                <w:sz w:val="16"/>
                <w:szCs w:val="16"/>
              </w:rPr>
              <w:t>Klärmeister</w:t>
            </w:r>
          </w:p>
          <w:p w:rsidR="00F952B8" w:rsidRDefault="00F952B8">
            <w:pPr>
              <w:numPr>
                <w:ilvl w:val="0"/>
                <w:numId w:val="2"/>
              </w:numPr>
              <w:tabs>
                <w:tab w:val="num" w:pos="360"/>
              </w:tabs>
              <w:ind w:hanging="464"/>
              <w:rPr>
                <w:rFonts w:ascii="Franklin Gothic Book" w:hAnsi="Franklin Gothic Book"/>
              </w:rPr>
            </w:pPr>
            <w:r>
              <w:rPr>
                <w:rFonts w:ascii="Franklin Gothic Book" w:hAnsi="Franklin Gothic Book"/>
                <w:sz w:val="16"/>
                <w:szCs w:val="16"/>
              </w:rPr>
              <w:t>Klärwärter</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Bezeichnung der Stelle bzw. der Funktion</w:t>
            </w:r>
            <w:r>
              <w:rPr>
                <w:rFonts w:ascii="Franklin Gothic Book" w:hAnsi="Franklin Gothic Book"/>
              </w:rPr>
              <w:br/>
            </w:r>
          </w:p>
          <w:p w:rsidR="00F952B8" w:rsidRDefault="00F952B8">
            <w:pPr>
              <w:ind w:left="113"/>
              <w:rPr>
                <w:rFonts w:ascii="Franklin Gothic Book" w:hAnsi="Franklin Gothic Book"/>
              </w:rPr>
            </w:pPr>
            <w:r>
              <w:rPr>
                <w:rFonts w:ascii="Franklin Gothic Book" w:hAnsi="Franklin Gothic Book"/>
              </w:rPr>
              <w:t xml:space="preserve">Die Stellenbeschriebe sind für unterschiedliche Funktionen abgefasst, nämlich für Betriebsleiter, Klär(werk)meister und Klärwärter. Diese Bezeichnungen sind nicht geschützt und werden teilweise unterschiedlich verwendet. Erfolgreiche Absolventen der </w:t>
            </w:r>
            <w:r w:rsidR="003B57F0">
              <w:rPr>
                <w:rFonts w:ascii="Franklin Gothic Book" w:hAnsi="Franklin Gothic Book"/>
              </w:rPr>
              <w:t>Berufsprüfung</w:t>
            </w:r>
            <w:r>
              <w:rPr>
                <w:rFonts w:ascii="Franklin Gothic Book" w:hAnsi="Franklin Gothic Book"/>
              </w:rPr>
              <w:t xml:space="preserve"> sind berechtigt, den geschützten Titel Klärwerkfachmann / Klärwerkfachfrau mit eidgenössischem Fachausweis zu tragen.</w:t>
            </w:r>
          </w:p>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 xml:space="preserve">Im Folgenden ist unter dem Begriff Betriebsleiter eine Fachperson zu verstehen, </w:t>
            </w:r>
            <w:r>
              <w:rPr>
                <w:rFonts w:ascii="Franklin Gothic Book" w:hAnsi="Franklin Gothic Book"/>
              </w:rPr>
              <w:br/>
              <w:t>die fachlich und personell einem grösseren Klärwerk (grösser ca. 50'000 Ein</w:t>
            </w:r>
            <w:r>
              <w:rPr>
                <w:rFonts w:ascii="Franklin Gothic Book" w:hAnsi="Franklin Gothic Book"/>
              </w:rPr>
              <w:softHyphen/>
              <w:t>wohnerwerte) mit komplexerer Ausrüstung vorsteht. Der Betri</w:t>
            </w:r>
            <w:r w:rsidR="00AA209E">
              <w:rPr>
                <w:rFonts w:ascii="Franklin Gothic Book" w:hAnsi="Franklin Gothic Book"/>
              </w:rPr>
              <w:t>ebsleiter hat in der Regel weit</w:t>
            </w:r>
            <w:r>
              <w:rPr>
                <w:rFonts w:ascii="Franklin Gothic Book" w:hAnsi="Franklin Gothic Book"/>
              </w:rPr>
              <w:t>reichende finanzielle Kompetenzen und ist oft für die Finanzplanung verantwortlich.</w:t>
            </w:r>
          </w:p>
          <w:p w:rsidR="00F952B8" w:rsidRDefault="00F952B8">
            <w:pPr>
              <w:ind w:left="113"/>
              <w:rPr>
                <w:rFonts w:ascii="Franklin Gothic Book" w:hAnsi="Franklin Gothic Book"/>
              </w:rPr>
            </w:pPr>
          </w:p>
          <w:p w:rsidR="00F952B8" w:rsidRDefault="00F952B8">
            <w:pPr>
              <w:pStyle w:val="Textkrper-Einzug3"/>
              <w:rPr>
                <w:rFonts w:ascii="Franklin Gothic Book" w:hAnsi="Franklin Gothic Book"/>
              </w:rPr>
            </w:pPr>
            <w:r>
              <w:rPr>
                <w:rFonts w:ascii="Franklin Gothic Book" w:hAnsi="Franklin Gothic Book"/>
              </w:rPr>
              <w:t>Der Klär(werk)meister steht einem kleineren bis mittleren Klärwerk (ca. 2'000 – 30'000 Einwohnerwerte) vor. Er ist für die fachliche und personelle Führung der Anlage verantwortlich. Er besitzt meist geringere Finanzkompetenz. Häufig zeichnet er auf grossen Klärwerken für den Betrieb bestimmter Abwasserreinigungsstufen verantwortlich (Mechanische Vorreinigung, Belebtschlammanlage, Filtration, Schlammbehandlung etc.).</w:t>
            </w:r>
          </w:p>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Klärwärter sind für den Betrieb kleiner Anlagen (kleiner ca. 2'000 Einwohnerwerte) verantwortlich. Oft werden sie in mittleren und grösseren Anlagen für Reinigungs- und einfache Wartungsarbeiten eingesetzt.</w:t>
            </w:r>
          </w:p>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Bei entsprechender persönlicher Eignung und fachlicher Ausbildung können untere Chargen für Stellvertreter-Funktionen eingesetzt werden.</w:t>
            </w:r>
          </w:p>
          <w:p w:rsidR="005C1E86" w:rsidRDefault="005C1E86">
            <w:pPr>
              <w:ind w:left="113" w:right="85"/>
              <w:rPr>
                <w:rFonts w:ascii="Franklin Gothic Book" w:hAnsi="Franklin Gothic Book"/>
              </w:rPr>
            </w:pPr>
          </w:p>
          <w:p w:rsidR="00F952B8" w:rsidRDefault="00F952B8">
            <w:pPr>
              <w:ind w:left="113" w:right="85"/>
              <w:rPr>
                <w:rFonts w:ascii="Franklin Gothic Book" w:hAnsi="Franklin Gothic Book"/>
              </w:rPr>
            </w:pPr>
            <w:r>
              <w:rPr>
                <w:rFonts w:ascii="Franklin Gothic Book" w:hAnsi="Franklin Gothic Book"/>
              </w:rPr>
              <w:t>(Ob die Verantwortung für die Betriebsleitung einem Betriebsleiter oder einem Klär(werk)meister übertragen wird, hängt von verschiedenen Randbedingungen ab. Massgebend sind neben der Grösse des Betriebes die Organisationsstruktur (Organisation administrativer und finanzieller Belange; Projekt-Organisation anspruchsvoller baulicher und technischer Vorhaben)).</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Ad. 3.:</w:t>
            </w:r>
          </w:p>
          <w:p w:rsidR="00F952B8" w:rsidRDefault="00F952B8">
            <w:pPr>
              <w:rPr>
                <w:rFonts w:ascii="Franklin Gothic Book" w:hAnsi="Franklin Gothic Book"/>
              </w:rPr>
            </w:pPr>
            <w:r>
              <w:rPr>
                <w:rFonts w:ascii="Franklin Gothic Book" w:hAnsi="Franklin Gothic Book"/>
              </w:rPr>
              <w:t>Organisatorische Einordnung</w:t>
            </w:r>
          </w:p>
          <w:p w:rsidR="00F952B8" w:rsidRDefault="00F952B8">
            <w:pPr>
              <w:rPr>
                <w:rFonts w:ascii="Franklin Gothic Book" w:hAnsi="Franklin Gothic Book"/>
                <w:sz w:val="16"/>
                <w:szCs w:val="16"/>
              </w:rPr>
            </w:pPr>
          </w:p>
          <w:p w:rsidR="00F952B8" w:rsidRDefault="00F952B8">
            <w:pPr>
              <w:rPr>
                <w:rFonts w:ascii="Franklin Gothic Book" w:hAnsi="Franklin Gothic Book"/>
                <w:sz w:val="16"/>
                <w:szCs w:val="16"/>
              </w:rPr>
            </w:pP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ight="85"/>
              <w:rPr>
                <w:rFonts w:ascii="Franklin Gothic Book" w:hAnsi="Franklin Gothic Book"/>
              </w:rPr>
            </w:pPr>
          </w:p>
          <w:p w:rsidR="00F952B8" w:rsidRDefault="00F952B8">
            <w:pPr>
              <w:pStyle w:val="Blocktext"/>
              <w:rPr>
                <w:rFonts w:ascii="Franklin Gothic Book" w:hAnsi="Franklin Gothic Book"/>
              </w:rPr>
            </w:pPr>
            <w:r>
              <w:rPr>
                <w:rFonts w:ascii="Franklin Gothic Book" w:hAnsi="Franklin Gothic Book"/>
              </w:rPr>
              <w:t xml:space="preserve">Hier wird die Über- und Unterstellung gemäss Aufbauorganisation festgehalten. </w:t>
            </w:r>
          </w:p>
          <w:p w:rsidR="00F952B8" w:rsidRDefault="00F952B8">
            <w:pPr>
              <w:pStyle w:val="Blocktext"/>
              <w:rPr>
                <w:rFonts w:ascii="Franklin Gothic Book" w:hAnsi="Franklin Gothic Book"/>
              </w:rPr>
            </w:pPr>
            <w:r>
              <w:rPr>
                <w:rFonts w:ascii="Franklin Gothic Book" w:hAnsi="Franklin Gothic Book"/>
              </w:rPr>
              <w:t xml:space="preserve">Die Organisation wird in einem Organigramm dargestellt. Dabei ist auf einfache Strukturen zu achten. </w:t>
            </w:r>
            <w:r>
              <w:rPr>
                <w:rFonts w:ascii="Franklin Gothic Book" w:hAnsi="Franklin Gothic Book"/>
                <w:spacing w:val="-2"/>
              </w:rPr>
              <w:t xml:space="preserve">Die funktionelle und personelle Unterstellung </w:t>
            </w:r>
            <w:r>
              <w:rPr>
                <w:rFonts w:ascii="Franklin Gothic Book" w:hAnsi="Franklin Gothic Book"/>
              </w:rPr>
              <w:t>hat möglichst unter der gleichen Person zu sein. Zweckmässigerweise enthält das Organigramm auch die übergeordneten politischen Stellen.</w:t>
            </w:r>
          </w:p>
          <w:p w:rsidR="00F952B8" w:rsidRDefault="00F952B8">
            <w:pPr>
              <w:ind w:left="113"/>
              <w:rPr>
                <w:rFonts w:ascii="Franklin Gothic Book" w:hAnsi="Franklin Gothic Book"/>
              </w:rPr>
            </w:pPr>
            <w:r>
              <w:rPr>
                <w:rFonts w:ascii="Franklin Gothic Book" w:hAnsi="Franklin Gothic Book"/>
              </w:rPr>
              <w:t>(Bei einfachen Organisationsstrukturen können die Vorgesetzten und unterstellten Personen namentlich erwähnt werden).</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 xml:space="preserve">Ad. 4.: </w:t>
            </w:r>
          </w:p>
          <w:p w:rsidR="00F952B8" w:rsidRDefault="00F952B8">
            <w:pPr>
              <w:rPr>
                <w:rFonts w:ascii="Franklin Gothic Book" w:hAnsi="Franklin Gothic Book"/>
              </w:rPr>
            </w:pPr>
            <w:r>
              <w:rPr>
                <w:rFonts w:ascii="Franklin Gothic Book" w:hAnsi="Franklin Gothic Book"/>
              </w:rPr>
              <w:t>Gesetzliche und interne Vorgaben</w:t>
            </w:r>
          </w:p>
          <w:p w:rsidR="00F952B8" w:rsidRDefault="00F952B8">
            <w:pPr>
              <w:rPr>
                <w:rFonts w:ascii="Franklin Gothic Book" w:hAnsi="Franklin Gothic Book"/>
              </w:rPr>
            </w:pPr>
          </w:p>
          <w:p w:rsidR="00F952B8" w:rsidRDefault="00F952B8">
            <w:pPr>
              <w:rPr>
                <w:rFonts w:ascii="Franklin Gothic Book" w:hAnsi="Franklin Gothic Book"/>
              </w:rPr>
            </w:pPr>
          </w:p>
          <w:p w:rsidR="00F952B8" w:rsidRDefault="00AA209E">
            <w:pPr>
              <w:rPr>
                <w:rFonts w:ascii="Franklin Gothic Book" w:hAnsi="Franklin Gothic Book"/>
                <w:sz w:val="16"/>
                <w:szCs w:val="16"/>
              </w:rPr>
            </w:pPr>
            <w:r>
              <w:rPr>
                <w:rFonts w:ascii="Franklin Gothic Book" w:hAnsi="Franklin Gothic Book"/>
                <w:sz w:val="16"/>
                <w:szCs w:val="16"/>
              </w:rPr>
              <w:t xml:space="preserve">Häufig werden kleinere </w:t>
            </w:r>
            <w:r w:rsidR="00F952B8">
              <w:rPr>
                <w:rFonts w:ascii="Franklin Gothic Book" w:hAnsi="Franklin Gothic Book"/>
                <w:sz w:val="16"/>
                <w:szCs w:val="16"/>
              </w:rPr>
              <w:t>und mittlere Anlagen von Klär</w:t>
            </w:r>
            <w:r w:rsidR="00F952B8">
              <w:rPr>
                <w:rFonts w:ascii="Franklin Gothic Book" w:hAnsi="Franklin Gothic Book"/>
                <w:sz w:val="16"/>
                <w:szCs w:val="16"/>
              </w:rPr>
              <w:softHyphen/>
              <w:t>werkmeistern geführt. In solchen Fällen sind im Stellenbeschrieb die gesetz</w:t>
            </w:r>
            <w:r w:rsidR="00F952B8">
              <w:rPr>
                <w:rFonts w:ascii="Franklin Gothic Book" w:hAnsi="Franklin Gothic Book"/>
                <w:sz w:val="16"/>
                <w:szCs w:val="16"/>
              </w:rPr>
              <w:softHyphen/>
              <w:t>lichen und internen Vorgaben ausführlicher festzuhalten.</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spacing w:val="-2"/>
              </w:rPr>
              <w:t>Hier wird festgehalten, welche externen und internen gesetzlichen Bestimmungen</w:t>
            </w:r>
            <w:r>
              <w:rPr>
                <w:rFonts w:ascii="Franklin Gothic Book" w:hAnsi="Franklin Gothic Book"/>
              </w:rPr>
              <w:t xml:space="preserve"> und Vorgaben einzuhalten resp. für die umschriebenen Tätigkeiten vorgegeben sind.</w:t>
            </w:r>
          </w:p>
          <w:p w:rsidR="00F952B8" w:rsidRDefault="00F952B8">
            <w:pPr>
              <w:ind w:left="113"/>
              <w:rPr>
                <w:rFonts w:ascii="Franklin Gothic Book" w:hAnsi="Franklin Gothic Book"/>
              </w:rPr>
            </w:pPr>
          </w:p>
          <w:p w:rsidR="00C169E1" w:rsidRDefault="00F952B8" w:rsidP="0048547C">
            <w:pPr>
              <w:ind w:left="113"/>
              <w:rPr>
                <w:rFonts w:ascii="Franklin Gothic Book" w:hAnsi="Franklin Gothic Book"/>
              </w:rPr>
            </w:pPr>
            <w:r>
              <w:rPr>
                <w:rFonts w:ascii="Franklin Gothic Book" w:hAnsi="Franklin Gothic Book"/>
              </w:rPr>
              <w:t>Dies können sein:</w:t>
            </w:r>
          </w:p>
          <w:p w:rsidR="00C169E1" w:rsidRDefault="00C169E1" w:rsidP="0048547C">
            <w:pPr>
              <w:ind w:left="113"/>
              <w:rPr>
                <w:rFonts w:ascii="Franklin Gothic Book" w:hAnsi="Franklin Gothic Book"/>
              </w:rPr>
            </w:pPr>
          </w:p>
          <w:p w:rsidR="00F952B8" w:rsidRDefault="00F952B8" w:rsidP="0048547C">
            <w:pPr>
              <w:ind w:left="113"/>
              <w:rPr>
                <w:rFonts w:ascii="Franklin Gothic Book" w:hAnsi="Franklin Gothic Book"/>
              </w:rPr>
            </w:pPr>
            <w:r>
              <w:rPr>
                <w:rFonts w:ascii="Franklin Gothic Book" w:hAnsi="Franklin Gothic Book"/>
              </w:rPr>
              <w:t xml:space="preserve">Eidgenössische und kantonale Gesetze (Eidg. Gewässerschutzgesetz und kant. Einführungsgesetz </w:t>
            </w:r>
            <w:r>
              <w:rPr>
                <w:rFonts w:ascii="Franklin Gothic Book" w:hAnsi="Franklin Gothic Book"/>
                <w:spacing w:val="-2"/>
              </w:rPr>
              <w:t>und dazugehörende Verordnungen, Umweltschutzgesetz</w:t>
            </w:r>
            <w:r w:rsidR="003B57F0">
              <w:rPr>
                <w:rFonts w:ascii="Franklin Gothic Book" w:hAnsi="Franklin Gothic Book"/>
                <w:spacing w:val="-2"/>
              </w:rPr>
              <w:t xml:space="preserve">, </w:t>
            </w:r>
            <w:r w:rsidR="003B57F0" w:rsidRPr="00AA209E">
              <w:rPr>
                <w:rFonts w:ascii="Franklin Gothic Book" w:hAnsi="Franklin Gothic Book"/>
                <w:spacing w:val="-2"/>
              </w:rPr>
              <w:t>Vollzugshilfe BAFU</w:t>
            </w:r>
            <w:r w:rsidRPr="00AA209E">
              <w:rPr>
                <w:rFonts w:ascii="Franklin Gothic Book" w:hAnsi="Franklin Gothic Book"/>
              </w:rPr>
              <w:t xml:space="preserve"> etc.)</w:t>
            </w:r>
            <w:r w:rsidR="0048547C" w:rsidRPr="00AA209E">
              <w:rPr>
                <w:rFonts w:ascii="Franklin Gothic Book" w:hAnsi="Franklin Gothic Book"/>
              </w:rPr>
              <w:t>,</w:t>
            </w:r>
            <w:r w:rsidR="0048547C">
              <w:rPr>
                <w:rFonts w:ascii="Franklin Gothic Book" w:hAnsi="Franklin Gothic Book"/>
              </w:rPr>
              <w:t xml:space="preserve"> </w:t>
            </w:r>
            <w:r>
              <w:rPr>
                <w:rFonts w:ascii="Franklin Gothic Book" w:hAnsi="Franklin Gothic Book"/>
              </w:rPr>
              <w:t>kommunale Verordnungen (z. B. Siedlungsentwässerungs</w:t>
            </w:r>
            <w:r w:rsidR="0048547C">
              <w:rPr>
                <w:rFonts w:ascii="Franklin Gothic Book" w:hAnsi="Franklin Gothic Book"/>
              </w:rPr>
              <w:softHyphen/>
            </w:r>
            <w:r>
              <w:rPr>
                <w:rFonts w:ascii="Franklin Gothic Book" w:hAnsi="Franklin Gothic Book"/>
              </w:rPr>
              <w:t>verordnung, Gebührenverordnung etc.)</w:t>
            </w:r>
            <w:r>
              <w:rPr>
                <w:rFonts w:ascii="Franklin Gothic Book" w:hAnsi="Franklin Gothic Book"/>
              </w:rPr>
              <w:br/>
              <w:t xml:space="preserve">Sicherheitsvorschriften (SUVA, EKAS etc.) </w:t>
            </w:r>
          </w:p>
          <w:p w:rsidR="00F952B8" w:rsidRDefault="00F952B8">
            <w:pPr>
              <w:ind w:left="113"/>
              <w:rPr>
                <w:rFonts w:ascii="Franklin Gothic Book" w:hAnsi="Franklin Gothic Book"/>
              </w:rPr>
            </w:pPr>
            <w:r>
              <w:rPr>
                <w:rFonts w:ascii="Franklin Gothic Book" w:hAnsi="Franklin Gothic Book"/>
                <w:spacing w:val="-2"/>
              </w:rPr>
              <w:t>Führungshandbuch, Organisationshandbuch, Arbeitsvorschriften, Weisungen etc</w:t>
            </w:r>
            <w:r>
              <w:rPr>
                <w:rFonts w:ascii="Franklin Gothic Book" w:hAnsi="Franklin Gothic Book"/>
              </w:rPr>
              <w:t>.</w:t>
            </w:r>
          </w:p>
          <w:p w:rsidR="00F952B8" w:rsidRDefault="00F952B8">
            <w:pPr>
              <w:ind w:left="113"/>
              <w:rPr>
                <w:rFonts w:ascii="Franklin Gothic Book" w:hAnsi="Franklin Gothic Book"/>
                <w:sz w:val="18"/>
                <w:szCs w:val="18"/>
              </w:rPr>
            </w:pPr>
          </w:p>
        </w:tc>
      </w:tr>
    </w:tbl>
    <w:p w:rsidR="00F952B8" w:rsidRDefault="00F952B8">
      <w:pPr>
        <w:rPr>
          <w:rFonts w:ascii="Franklin Gothic Book" w:hAnsi="Franklin Gothic Book"/>
        </w:rPr>
      </w:pPr>
      <w:r>
        <w:rPr>
          <w:rFonts w:ascii="Franklin Gothic Book" w:hAnsi="Franklin Gothic Book"/>
        </w:rPr>
        <w:br w:type="page"/>
      </w:r>
    </w:p>
    <w:p w:rsidR="00F952B8" w:rsidRDefault="00F952B8">
      <w:pPr>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6"/>
        <w:gridCol w:w="7302"/>
      </w:tblGrid>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 xml:space="preserve">Ad. 5: </w:t>
            </w:r>
          </w:p>
          <w:p w:rsidR="00F952B8" w:rsidRDefault="00F952B8">
            <w:pPr>
              <w:rPr>
                <w:rFonts w:ascii="Franklin Gothic Book" w:hAnsi="Franklin Gothic Book"/>
              </w:rPr>
            </w:pPr>
            <w:r>
              <w:rPr>
                <w:rFonts w:ascii="Franklin Gothic Book" w:hAnsi="Franklin Gothic Book"/>
              </w:rPr>
              <w:t>Zielsetzung der Stelle</w:t>
            </w:r>
          </w:p>
          <w:p w:rsidR="00F952B8" w:rsidRDefault="00F952B8">
            <w:pPr>
              <w:rPr>
                <w:rFonts w:ascii="Franklin Gothic Book" w:hAnsi="Franklin Gothic Book"/>
              </w:rPr>
            </w:pPr>
          </w:p>
          <w:p w:rsidR="00F952B8" w:rsidRDefault="00F952B8">
            <w:pPr>
              <w:rPr>
                <w:rFonts w:ascii="Franklin Gothic Book" w:hAnsi="Franklin Gothic Book"/>
                <w:sz w:val="16"/>
                <w:szCs w:val="16"/>
              </w:rPr>
            </w:pPr>
            <w:r>
              <w:rPr>
                <w:rFonts w:ascii="Franklin Gothic Book" w:hAnsi="Franklin Gothic Book"/>
                <w:sz w:val="16"/>
                <w:szCs w:val="16"/>
              </w:rPr>
              <w:t>(möglichst in der Reihenfolge der Prioritäten aufzuführen)</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Pr>
                <w:rFonts w:ascii="Franklin Gothic Book" w:hAnsi="Franklin Gothic Book"/>
              </w:rPr>
            </w:pPr>
          </w:p>
          <w:p w:rsidR="00F952B8" w:rsidRDefault="00F952B8">
            <w:pPr>
              <w:pStyle w:val="Textkrper-Einzug3"/>
              <w:rPr>
                <w:rFonts w:ascii="Franklin Gothic Book" w:hAnsi="Franklin Gothic Book"/>
              </w:rPr>
            </w:pPr>
            <w:r>
              <w:rPr>
                <w:rFonts w:ascii="Franklin Gothic Book" w:hAnsi="Franklin Gothic Book"/>
              </w:rPr>
              <w:t>Neben der Haupttätigkeit (Kernaufgabe) sind hier auch die übrigen Aufgaben- und Verantwortungsbereiche zu beschreiben. Beispielsweise</w:t>
            </w:r>
            <w:r>
              <w:rPr>
                <w:rFonts w:ascii="Franklin Gothic Book" w:hAnsi="Franklin Gothic Book"/>
              </w:rPr>
              <w:br/>
            </w:r>
            <w:r>
              <w:rPr>
                <w:rFonts w:ascii="Franklin Gothic Book" w:hAnsi="Franklin Gothic Book"/>
              </w:rPr>
              <w:br/>
              <w:t>Wochenend- und Pikettdienst (Wochenend- und Pikettdienst leistende Mitarbeiter müssen über die entsprechenden abwasserfachtechnischen Kenntnisse verfügen!)</w:t>
            </w:r>
            <w:r>
              <w:rPr>
                <w:rFonts w:ascii="Franklin Gothic Book" w:hAnsi="Franklin Gothic Book"/>
              </w:rPr>
              <w:br/>
              <w:t>Arbeitssicherheit (SIBE, EKAS, ATEX etc)</w:t>
            </w:r>
            <w:r>
              <w:rPr>
                <w:rFonts w:ascii="Franklin Gothic Book" w:hAnsi="Franklin Gothic Book"/>
              </w:rPr>
              <w:br/>
              <w:t>Qualitätssicherung</w:t>
            </w:r>
            <w:r>
              <w:rPr>
                <w:rFonts w:ascii="Franklin Gothic Book" w:hAnsi="Franklin Gothic Book"/>
              </w:rPr>
              <w:br/>
              <w:t>Öffentlichkeitsarbeit</w:t>
            </w:r>
            <w:r>
              <w:rPr>
                <w:rFonts w:ascii="Franklin Gothic Book" w:hAnsi="Franklin Gothic Book"/>
              </w:rPr>
              <w:br/>
              <w:t>Stellvertretungen</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 xml:space="preserve">Ad. 6: </w:t>
            </w:r>
          </w:p>
          <w:p w:rsidR="00F952B8" w:rsidRDefault="00F952B8">
            <w:pPr>
              <w:rPr>
                <w:rFonts w:ascii="Franklin Gothic Book" w:hAnsi="Franklin Gothic Book"/>
              </w:rPr>
            </w:pPr>
            <w:r>
              <w:rPr>
                <w:rFonts w:ascii="Franklin Gothic Book" w:hAnsi="Franklin Gothic Book"/>
              </w:rPr>
              <w:t xml:space="preserve">Ausbildung und Erfahrung </w:t>
            </w:r>
          </w:p>
          <w:p w:rsidR="00F952B8" w:rsidRDefault="00F952B8">
            <w:pPr>
              <w:rPr>
                <w:rFonts w:ascii="Franklin Gothic Book" w:hAnsi="Franklin Gothic Book"/>
              </w:rPr>
            </w:pPr>
          </w:p>
          <w:p w:rsidR="00F952B8" w:rsidRDefault="00F952B8">
            <w:pPr>
              <w:rPr>
                <w:rFonts w:ascii="Franklin Gothic Book" w:hAnsi="Franklin Gothic Book"/>
                <w:sz w:val="16"/>
                <w:szCs w:val="16"/>
              </w:rPr>
            </w:pPr>
            <w:r>
              <w:rPr>
                <w:rFonts w:ascii="Franklin Gothic Book" w:hAnsi="Franklin Gothic Book"/>
                <w:sz w:val="16"/>
                <w:szCs w:val="16"/>
              </w:rPr>
              <w:t>(Betreffend die erforderliche Ausbildung für die diversen Funktionen wird auf die VSA-Homepage verwiesen (Schulungsprogramme)).</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 xml:space="preserve">Die abwassertechnische Ausbildung wird häufig während der praktischen Tätigkeit auf dem Klärwerk berufsbegleitend erworben. Die theoretische Fachausbildung wird vom VSA stufengerecht angeboten. </w:t>
            </w:r>
          </w:p>
          <w:p w:rsidR="0048547C" w:rsidRDefault="0048547C">
            <w:pPr>
              <w:ind w:left="113"/>
              <w:rPr>
                <w:rFonts w:ascii="Franklin Gothic Book" w:hAnsi="Franklin Gothic Book"/>
              </w:rPr>
            </w:pPr>
          </w:p>
          <w:p w:rsidR="0048547C" w:rsidRDefault="00F952B8">
            <w:pPr>
              <w:ind w:left="113"/>
              <w:rPr>
                <w:rFonts w:ascii="Franklin Gothic Book" w:hAnsi="Franklin Gothic Book"/>
              </w:rPr>
            </w:pPr>
            <w:r>
              <w:rPr>
                <w:rFonts w:ascii="Franklin Gothic Book" w:hAnsi="Franklin Gothic Book"/>
              </w:rPr>
              <w:t>Die Vorgaben zur Ausbildung und zu den Erfahrungen entsprechen gleichzeitig dem Anforderungsprofil des Stelleninhabers.</w:t>
            </w:r>
          </w:p>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Es ist zu beachten, dass die heutigen Abwasser- und Schlammbehandlungsanlagen komplexe Betriebe sind und die Anforderungen an das Personal nicht nur aus fach</w:t>
            </w:r>
            <w:r>
              <w:rPr>
                <w:rFonts w:ascii="Franklin Gothic Book" w:hAnsi="Franklin Gothic Book"/>
              </w:rPr>
              <w:softHyphen/>
              <w:t>licher Sicht, sondern auch bezüglich Flexibilität, Zuverlässigkeit und Teamfähigkeit gross sind. Diese</w:t>
            </w:r>
            <w:r w:rsidR="00520FBD">
              <w:rPr>
                <w:rFonts w:ascii="Franklin Gothic Book" w:hAnsi="Franklin Gothic Book"/>
              </w:rPr>
              <w:t>r</w:t>
            </w:r>
            <w:r>
              <w:rPr>
                <w:rFonts w:ascii="Franklin Gothic Book" w:hAnsi="Franklin Gothic Book"/>
              </w:rPr>
              <w:t xml:space="preserve"> Umstand ist bei der Festlegung des Anforderungsprofils zu berück</w:t>
            </w:r>
            <w:r>
              <w:rPr>
                <w:rFonts w:ascii="Franklin Gothic Book" w:hAnsi="Franklin Gothic Book"/>
              </w:rPr>
              <w:softHyphen/>
              <w:t>sichtigen.</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 xml:space="preserve">Ad. 7: </w:t>
            </w:r>
          </w:p>
          <w:p w:rsidR="00F952B8" w:rsidRDefault="00F952B8">
            <w:pPr>
              <w:rPr>
                <w:rFonts w:ascii="Franklin Gothic Book" w:hAnsi="Franklin Gothic Book"/>
              </w:rPr>
            </w:pPr>
            <w:r>
              <w:rPr>
                <w:rFonts w:ascii="Franklin Gothic Book" w:hAnsi="Franklin Gothic Book"/>
              </w:rPr>
              <w:t>Führungs- und Sachaufgaben</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ight="85"/>
              <w:rPr>
                <w:rFonts w:ascii="Franklin Gothic Book" w:hAnsi="Franklin Gothic Book"/>
              </w:rPr>
            </w:pPr>
          </w:p>
          <w:p w:rsidR="00F952B8" w:rsidRDefault="00F952B8">
            <w:pPr>
              <w:ind w:left="113" w:right="85"/>
              <w:rPr>
                <w:rFonts w:ascii="Franklin Gothic Book" w:hAnsi="Franklin Gothic Book"/>
              </w:rPr>
            </w:pPr>
            <w:r>
              <w:rPr>
                <w:rFonts w:ascii="Franklin Gothic Book" w:hAnsi="Franklin Gothic Book"/>
              </w:rPr>
              <w:t>Die Führungs- und Sachaufgaben sind möglichst detailliert stellen- und mitarbeiter</w:t>
            </w:r>
            <w:r>
              <w:rPr>
                <w:rFonts w:ascii="Franklin Gothic Book" w:hAnsi="Franklin Gothic Book"/>
              </w:rPr>
              <w:softHyphen/>
              <w:t>spezifisch aufzuführen.</w:t>
            </w:r>
            <w:r>
              <w:rPr>
                <w:rFonts w:ascii="Franklin Gothic Book" w:hAnsi="Franklin Gothic Book"/>
              </w:rPr>
              <w:br/>
              <w:t>Diese bilden dann auch eine wichtige Grundlage für das Mitarbeitergespräch und die Mitarbeiterqualifikation.</w:t>
            </w:r>
            <w:r>
              <w:rPr>
                <w:rFonts w:ascii="Franklin Gothic Book" w:hAnsi="Franklin Gothic Book"/>
              </w:rPr>
              <w:br/>
            </w:r>
            <w:proofErr w:type="gramStart"/>
            <w:r>
              <w:rPr>
                <w:rFonts w:ascii="Franklin Gothic Book" w:hAnsi="Franklin Gothic Book"/>
              </w:rPr>
              <w:t>Wichtig</w:t>
            </w:r>
            <w:proofErr w:type="gramEnd"/>
            <w:r>
              <w:rPr>
                <w:rFonts w:ascii="Franklin Gothic Book" w:hAnsi="Franklin Gothic Book"/>
              </w:rPr>
              <w:t xml:space="preserve"> ist, dass pro Betrieb eine Person als Sicherheitsverantwortlicher bezeichnet wird.</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Ad 8: Informationswesen und Öffentlichkeitsarbeit</w:t>
            </w:r>
          </w:p>
          <w:p w:rsidR="00F952B8" w:rsidRDefault="00F952B8">
            <w:pPr>
              <w:rPr>
                <w:rFonts w:ascii="Franklin Gothic Book" w:hAnsi="Franklin Gothic Book"/>
                <w:sz w:val="16"/>
                <w:szCs w:val="16"/>
              </w:rPr>
            </w:pPr>
          </w:p>
          <w:p w:rsidR="00F952B8" w:rsidRDefault="00F952B8">
            <w:pPr>
              <w:rPr>
                <w:rFonts w:ascii="Franklin Gothic Book" w:hAnsi="Franklin Gothic Book"/>
                <w:sz w:val="16"/>
                <w:szCs w:val="16"/>
              </w:rPr>
            </w:pPr>
            <w:r>
              <w:rPr>
                <w:rFonts w:ascii="Franklin Gothic Book" w:hAnsi="Franklin Gothic Book"/>
                <w:sz w:val="16"/>
                <w:szCs w:val="16"/>
              </w:rPr>
              <w:t>(Die Regelung ist besonders bei ARA-Störungen nützlich!)</w:t>
            </w: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ight="85"/>
              <w:rPr>
                <w:rFonts w:ascii="Franklin Gothic Book" w:hAnsi="Franklin Gothic Book"/>
              </w:rPr>
            </w:pPr>
          </w:p>
          <w:p w:rsidR="00F952B8" w:rsidRDefault="00F952B8">
            <w:pPr>
              <w:ind w:left="113" w:right="85"/>
              <w:rPr>
                <w:rFonts w:ascii="Franklin Gothic Book" w:hAnsi="Franklin Gothic Book"/>
              </w:rPr>
            </w:pPr>
            <w:r>
              <w:rPr>
                <w:rFonts w:ascii="Franklin Gothic Book" w:hAnsi="Franklin Gothic Book"/>
              </w:rPr>
              <w:t xml:space="preserve">Die interne Information sollte in einem separaten Dokument geregelt werden (Melde- und Informationsflüsse). </w:t>
            </w:r>
          </w:p>
          <w:p w:rsidR="00F952B8" w:rsidRDefault="00F952B8">
            <w:pPr>
              <w:pStyle w:val="Blocktext"/>
              <w:rPr>
                <w:rFonts w:ascii="Franklin Gothic Book" w:hAnsi="Franklin Gothic Book"/>
              </w:rPr>
            </w:pPr>
            <w:r>
              <w:rPr>
                <w:rFonts w:ascii="Franklin Gothic Book" w:hAnsi="Franklin Gothic Book"/>
              </w:rPr>
              <w:t xml:space="preserve">Ebenfalls die externe Kommunikation ist zweckmässigerweise in einem separaten Kommunikationskonzept zu regeln (Kommunikation mit Medien, der kantonalen Gewässerschutzfachstelle, den Anwohnern des Klärwerks etc.). </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 xml:space="preserve">Ad. 9: </w:t>
            </w:r>
          </w:p>
          <w:p w:rsidR="00F952B8" w:rsidRDefault="00F952B8">
            <w:pPr>
              <w:rPr>
                <w:rFonts w:ascii="Franklin Gothic Book" w:hAnsi="Franklin Gothic Book"/>
              </w:rPr>
            </w:pPr>
            <w:r>
              <w:rPr>
                <w:rFonts w:ascii="Franklin Gothic Book" w:hAnsi="Franklin Gothic Book"/>
              </w:rPr>
              <w:t>Weiterbildung</w:t>
            </w:r>
          </w:p>
          <w:p w:rsidR="00F952B8" w:rsidRDefault="00F952B8">
            <w:pPr>
              <w:rPr>
                <w:rFonts w:ascii="Franklin Gothic Book" w:hAnsi="Franklin Gothic Book"/>
              </w:rPr>
            </w:pP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Pr>
                <w:rFonts w:ascii="Franklin Gothic Book" w:hAnsi="Franklin Gothic Book"/>
              </w:rPr>
            </w:pPr>
          </w:p>
          <w:p w:rsidR="00F952B8" w:rsidRDefault="00F952B8">
            <w:pPr>
              <w:ind w:left="113"/>
              <w:rPr>
                <w:rFonts w:ascii="Franklin Gothic Book" w:hAnsi="Franklin Gothic Book"/>
              </w:rPr>
            </w:pPr>
            <w:r>
              <w:rPr>
                <w:rFonts w:ascii="Franklin Gothic Book" w:hAnsi="Franklin Gothic Book"/>
              </w:rPr>
              <w:t>Die aufgabengerechte Weiterbildung muss sichergestellt werden. Die Mitarbeiter sollten angehalten werden, eine persönliche Weiterbildungsliste führen. Der Vorgesetzte führt die Erfolgskontrolle durch.</w:t>
            </w:r>
          </w:p>
          <w:p w:rsidR="00F952B8" w:rsidRDefault="00F952B8">
            <w:pPr>
              <w:ind w:left="113"/>
              <w:rPr>
                <w:rFonts w:ascii="Franklin Gothic Book" w:hAnsi="Franklin Gothic Book"/>
              </w:rPr>
            </w:pPr>
          </w:p>
        </w:tc>
      </w:tr>
      <w:tr w:rsidR="00F952B8">
        <w:tc>
          <w:tcPr>
            <w:tcW w:w="2376" w:type="dxa"/>
            <w:tcBorders>
              <w:top w:val="single" w:sz="4" w:space="0" w:color="auto"/>
              <w:left w:val="single" w:sz="4" w:space="0" w:color="auto"/>
              <w:bottom w:val="single" w:sz="4" w:space="0" w:color="auto"/>
              <w:right w:val="single" w:sz="4" w:space="0" w:color="auto"/>
            </w:tcBorders>
          </w:tcPr>
          <w:p w:rsidR="00F952B8" w:rsidRDefault="00F952B8">
            <w:pPr>
              <w:rPr>
                <w:rFonts w:ascii="Franklin Gothic Book" w:hAnsi="Franklin Gothic Book"/>
              </w:rPr>
            </w:pPr>
          </w:p>
          <w:p w:rsidR="00F952B8" w:rsidRDefault="00F952B8">
            <w:pPr>
              <w:rPr>
                <w:rFonts w:ascii="Franklin Gothic Book" w:hAnsi="Franklin Gothic Book"/>
              </w:rPr>
            </w:pPr>
            <w:r>
              <w:rPr>
                <w:rFonts w:ascii="Franklin Gothic Book" w:hAnsi="Franklin Gothic Book"/>
              </w:rPr>
              <w:t>Ad. 10:</w:t>
            </w:r>
          </w:p>
          <w:p w:rsidR="00F952B8" w:rsidRDefault="00F952B8">
            <w:pPr>
              <w:rPr>
                <w:rFonts w:ascii="Franklin Gothic Book" w:hAnsi="Franklin Gothic Book"/>
              </w:rPr>
            </w:pPr>
            <w:r>
              <w:rPr>
                <w:rFonts w:ascii="Franklin Gothic Book" w:hAnsi="Franklin Gothic Book"/>
              </w:rPr>
              <w:t>Verantwortung und Kompetenzen</w:t>
            </w:r>
          </w:p>
          <w:p w:rsidR="00F952B8" w:rsidRDefault="00F952B8">
            <w:pPr>
              <w:rPr>
                <w:rFonts w:ascii="Franklin Gothic Book" w:hAnsi="Franklin Gothic Book"/>
              </w:rPr>
            </w:pPr>
          </w:p>
          <w:p w:rsidR="00F952B8" w:rsidRDefault="00F952B8">
            <w:pPr>
              <w:rPr>
                <w:rFonts w:ascii="Franklin Gothic Book" w:hAnsi="Franklin Gothic Book"/>
                <w:sz w:val="16"/>
                <w:szCs w:val="16"/>
              </w:rPr>
            </w:pPr>
            <w:r>
              <w:rPr>
                <w:rFonts w:ascii="Franklin Gothic Book" w:hAnsi="Franklin Gothic Book"/>
                <w:sz w:val="16"/>
                <w:szCs w:val="16"/>
              </w:rPr>
              <w:t>Zweckmässig: Finanzkompetenz speziell bei kleineren und mittleren Anla</w:t>
            </w:r>
            <w:r>
              <w:rPr>
                <w:rFonts w:ascii="Franklin Gothic Book" w:hAnsi="Franklin Gothic Book"/>
                <w:sz w:val="16"/>
                <w:szCs w:val="16"/>
              </w:rPr>
              <w:softHyphen/>
              <w:t>gen regeln für: dringende A</w:t>
            </w:r>
            <w:r w:rsidR="00AA209E">
              <w:rPr>
                <w:rFonts w:ascii="Franklin Gothic Book" w:hAnsi="Franklin Gothic Book"/>
                <w:sz w:val="16"/>
                <w:szCs w:val="16"/>
              </w:rPr>
              <w:t>n</w:t>
            </w:r>
            <w:r w:rsidR="00AA209E">
              <w:rPr>
                <w:rFonts w:ascii="Franklin Gothic Book" w:hAnsi="Franklin Gothic Book"/>
                <w:sz w:val="16"/>
                <w:szCs w:val="16"/>
              </w:rPr>
              <w:softHyphen/>
              <w:t>schaffungen (Ersatz), einmali</w:t>
            </w:r>
            <w:r>
              <w:rPr>
                <w:rFonts w:ascii="Franklin Gothic Book" w:hAnsi="Franklin Gothic Book"/>
                <w:sz w:val="16"/>
                <w:szCs w:val="16"/>
              </w:rPr>
              <w:t>ge und wiede</w:t>
            </w:r>
            <w:r w:rsidR="00AA209E">
              <w:rPr>
                <w:rFonts w:ascii="Franklin Gothic Book" w:hAnsi="Franklin Gothic Book"/>
                <w:sz w:val="16"/>
                <w:szCs w:val="16"/>
              </w:rPr>
              <w:t>rkehrende An</w:t>
            </w:r>
            <w:r w:rsidR="00AA209E">
              <w:rPr>
                <w:rFonts w:ascii="Franklin Gothic Book" w:hAnsi="Franklin Gothic Book"/>
                <w:sz w:val="16"/>
                <w:szCs w:val="16"/>
              </w:rPr>
              <w:softHyphen/>
              <w:t xml:space="preserve">schaffungen). Die </w:t>
            </w:r>
            <w:r>
              <w:rPr>
                <w:rFonts w:ascii="Franklin Gothic Book" w:hAnsi="Franklin Gothic Book"/>
                <w:sz w:val="16"/>
                <w:szCs w:val="16"/>
              </w:rPr>
              <w:t>Finanz</w:t>
            </w:r>
            <w:r>
              <w:rPr>
                <w:rFonts w:ascii="Franklin Gothic Book" w:hAnsi="Franklin Gothic Book"/>
                <w:sz w:val="16"/>
                <w:szCs w:val="16"/>
              </w:rPr>
              <w:softHyphen/>
              <w:t xml:space="preserve">kompetenz ist bei Fehlen eines Führungshandbuches separat schriftlich zu regeln. </w:t>
            </w:r>
          </w:p>
          <w:p w:rsidR="00F952B8" w:rsidRDefault="00F952B8">
            <w:pPr>
              <w:rPr>
                <w:rFonts w:ascii="Franklin Gothic Book" w:hAnsi="Franklin Gothic Book"/>
                <w:sz w:val="16"/>
                <w:szCs w:val="16"/>
              </w:rPr>
            </w:pPr>
          </w:p>
        </w:tc>
        <w:tc>
          <w:tcPr>
            <w:tcW w:w="7857" w:type="dxa"/>
            <w:tcBorders>
              <w:top w:val="single" w:sz="4" w:space="0" w:color="auto"/>
              <w:left w:val="single" w:sz="4" w:space="0" w:color="auto"/>
              <w:bottom w:val="single" w:sz="4" w:space="0" w:color="auto"/>
              <w:right w:val="single" w:sz="4" w:space="0" w:color="auto"/>
            </w:tcBorders>
          </w:tcPr>
          <w:p w:rsidR="00F952B8" w:rsidRDefault="00F952B8">
            <w:pPr>
              <w:ind w:left="113" w:right="85"/>
              <w:rPr>
                <w:rFonts w:ascii="Franklin Gothic Book" w:hAnsi="Franklin Gothic Book"/>
              </w:rPr>
            </w:pPr>
          </w:p>
          <w:p w:rsidR="00F952B8" w:rsidRDefault="00F952B8">
            <w:pPr>
              <w:ind w:left="113" w:right="85"/>
              <w:rPr>
                <w:rFonts w:ascii="Franklin Gothic Book" w:hAnsi="Franklin Gothic Book"/>
              </w:rPr>
            </w:pPr>
            <w:r>
              <w:rPr>
                <w:rFonts w:ascii="Franklin Gothic Book" w:hAnsi="Franklin Gothic Book"/>
              </w:rPr>
              <w:t>Wichtig ist nicht nur die Regelung der Aufgaben und Verantwortlichkeiten der einzelnen Mitarbeiter, sondern ebenso grundlegend ist die Zuteilung von stufen</w:t>
            </w:r>
            <w:r>
              <w:rPr>
                <w:rFonts w:ascii="Franklin Gothic Book" w:hAnsi="Franklin Gothic Book"/>
              </w:rPr>
              <w:softHyphen/>
              <w:t>gerechten Kompetenzen (Stellvertretung, Betriebsführung, Personalführung, Beschaffung, Finanzen etc).</w:t>
            </w:r>
          </w:p>
          <w:p w:rsidR="00F952B8" w:rsidRDefault="00F952B8">
            <w:pPr>
              <w:ind w:left="113" w:right="85"/>
              <w:rPr>
                <w:rFonts w:ascii="Franklin Gothic Book" w:hAnsi="Franklin Gothic Book"/>
              </w:rPr>
            </w:pPr>
            <w:r>
              <w:rPr>
                <w:rFonts w:ascii="Franklin Gothic Book" w:hAnsi="Franklin Gothic Book"/>
              </w:rPr>
              <w:t xml:space="preserve">Diese Festlegungen werden zweckmässigerweise ebenfalls separat geregelt und schriftlich festgehalten. </w:t>
            </w:r>
          </w:p>
          <w:p w:rsidR="00F952B8" w:rsidRDefault="00F952B8">
            <w:pPr>
              <w:ind w:left="113"/>
              <w:rPr>
                <w:rFonts w:ascii="Franklin Gothic Book" w:hAnsi="Franklin Gothic Book"/>
              </w:rPr>
            </w:pPr>
          </w:p>
        </w:tc>
      </w:tr>
    </w:tbl>
    <w:p w:rsidR="00F952B8" w:rsidRDefault="00F952B8">
      <w:pPr>
        <w:pStyle w:val="berschrift1"/>
        <w:ind w:left="284"/>
        <w:rPr>
          <w:rFonts w:ascii="Franklin Gothic Book" w:hAnsi="Franklin Gothic Book" w:cs="Arial"/>
          <w:b w:val="0"/>
          <w:bCs w:val="0"/>
        </w:rPr>
      </w:pPr>
    </w:p>
    <w:p w:rsidR="00F952B8" w:rsidRDefault="00F952B8">
      <w:pPr>
        <w:pStyle w:val="Kopfzeile"/>
      </w:pPr>
      <w:r>
        <w:rPr>
          <w:rFonts w:ascii="Franklin Gothic Book" w:hAnsi="Franklin Gothic Boo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5989"/>
        <w:gridCol w:w="1589"/>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3.25pt" o:ole="">
                  <v:imagedata r:id="rId9" o:title=""/>
                </v:shape>
                <o:OLEObject Type="Embed" ProgID="Imaging.Dokument" ShapeID="_x0000_i1025" DrawAspect="Content" ObjectID="_1651926297" r:id="rId10"/>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48512" behindDoc="0" locked="0" layoutInCell="1" allowOverlap="1">
                      <wp:simplePos x="0" y="0"/>
                      <wp:positionH relativeFrom="column">
                        <wp:posOffset>69850</wp:posOffset>
                      </wp:positionH>
                      <wp:positionV relativeFrom="paragraph">
                        <wp:posOffset>41910</wp:posOffset>
                      </wp:positionV>
                      <wp:extent cx="3657600" cy="858520"/>
                      <wp:effectExtent l="1270" t="127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5.5pt;margin-top:3.3pt;width:4in;height:67.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9vYhQ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v:textbox>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1 von 4</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ind w:left="284"/>
              <w:rPr>
                <w:rFonts w:ascii="Franklin Gothic Demi" w:hAnsi="Franklin Gothic Demi"/>
                <w:sz w:val="22"/>
              </w:rPr>
            </w:pPr>
          </w:p>
          <w:p w:rsidR="00F952B8" w:rsidRDefault="00F952B8">
            <w:pPr>
              <w:pStyle w:val="Fuzeile"/>
              <w:tabs>
                <w:tab w:val="clear" w:pos="9072"/>
              </w:tabs>
              <w:ind w:left="284"/>
              <w:rPr>
                <w:rFonts w:ascii="Franklin Gothic Demi" w:hAnsi="Franklin Gothic Demi"/>
                <w:sz w:val="22"/>
              </w:rPr>
            </w:pPr>
          </w:p>
          <w:p w:rsidR="00F952B8" w:rsidRDefault="00F952B8">
            <w:pPr>
              <w:tabs>
                <w:tab w:val="left" w:pos="3261"/>
              </w:tabs>
              <w:spacing w:line="240" w:lineRule="atLeast"/>
              <w:ind w:left="284" w:right="85"/>
              <w:rPr>
                <w:rFonts w:ascii="Franklin Gothic Demi" w:hAnsi="Franklin Gothic Demi"/>
                <w:sz w:val="24"/>
                <w:szCs w:val="24"/>
              </w:rPr>
            </w:pPr>
            <w:r>
              <w:rPr>
                <w:rFonts w:ascii="Franklin Gothic Demi" w:hAnsi="Franklin Gothic Demi"/>
                <w:sz w:val="24"/>
                <w:szCs w:val="24"/>
              </w:rPr>
              <w:t>Stelleninhaber:</w:t>
            </w:r>
          </w:p>
          <w:p w:rsidR="00F952B8" w:rsidRDefault="00F952B8">
            <w:pPr>
              <w:pStyle w:val="Fuzeile"/>
              <w:tabs>
                <w:tab w:val="clear" w:pos="9072"/>
              </w:tabs>
              <w:ind w:left="284"/>
              <w:rPr>
                <w:rFonts w:ascii="Franklin Gothic Demi" w:hAnsi="Franklin Gothic Demi"/>
              </w:rPr>
            </w:pPr>
          </w:p>
          <w:p w:rsidR="00F952B8" w:rsidRDefault="00F952B8">
            <w:pPr>
              <w:pStyle w:val="Fuzeile"/>
              <w:tabs>
                <w:tab w:val="clear" w:pos="9072"/>
              </w:tabs>
              <w:ind w:left="284"/>
              <w:rPr>
                <w:rFonts w:ascii="Franklin Gothic Demi" w:hAnsi="Franklin Gothic Demi"/>
              </w:rPr>
            </w:pPr>
          </w:p>
          <w:p w:rsidR="00F952B8" w:rsidRDefault="00F952B8">
            <w:pPr>
              <w:numPr>
                <w:ilvl w:val="0"/>
                <w:numId w:val="14"/>
              </w:numPr>
              <w:tabs>
                <w:tab w:val="left" w:pos="3261"/>
              </w:tabs>
              <w:spacing w:line="240" w:lineRule="atLeast"/>
              <w:ind w:left="624" w:right="85" w:hanging="340"/>
              <w:rPr>
                <w:rFonts w:ascii="Franklin Gothic Demi" w:hAnsi="Franklin Gothic Demi"/>
                <w:sz w:val="24"/>
                <w:szCs w:val="24"/>
              </w:rPr>
            </w:pPr>
            <w:r>
              <w:rPr>
                <w:rFonts w:ascii="Franklin Gothic Demi" w:hAnsi="Franklin Gothic Demi"/>
                <w:sz w:val="24"/>
                <w:szCs w:val="24"/>
              </w:rPr>
              <w:t>Bereich</w:t>
            </w:r>
          </w:p>
          <w:p w:rsidR="00F952B8" w:rsidRDefault="00F952B8">
            <w:pPr>
              <w:tabs>
                <w:tab w:val="left" w:pos="3261"/>
              </w:tabs>
              <w:spacing w:line="240" w:lineRule="atLeast"/>
              <w:ind w:left="284" w:right="85"/>
              <w:rPr>
                <w:rFonts w:ascii="Franklin Gothic Demi" w:hAnsi="Franklin Gothic Demi"/>
                <w:sz w:val="22"/>
                <w:szCs w:val="22"/>
              </w:rPr>
            </w:pPr>
          </w:p>
          <w:p w:rsidR="00F952B8" w:rsidRDefault="00F952B8">
            <w:pPr>
              <w:numPr>
                <w:ilvl w:val="0"/>
                <w:numId w:val="9"/>
              </w:numPr>
              <w:tabs>
                <w:tab w:val="clear" w:pos="360"/>
              </w:tabs>
              <w:spacing w:line="240" w:lineRule="atLeast"/>
              <w:ind w:left="284" w:right="85" w:firstLine="0"/>
              <w:rPr>
                <w:rFonts w:ascii="Franklin Gothic Book" w:hAnsi="Franklin Gothic Book"/>
                <w:sz w:val="22"/>
                <w:szCs w:val="22"/>
              </w:rPr>
            </w:pPr>
            <w:r>
              <w:rPr>
                <w:rFonts w:ascii="Franklin Gothic Book" w:hAnsi="Franklin Gothic Book"/>
                <w:sz w:val="22"/>
                <w:szCs w:val="22"/>
              </w:rPr>
              <w:t>Abwasserzweckverband XY</w:t>
            </w:r>
            <w:r>
              <w:rPr>
                <w:rFonts w:ascii="Franklin Gothic Book" w:hAnsi="Franklin Gothic Book"/>
                <w:sz w:val="22"/>
                <w:szCs w:val="22"/>
              </w:rPr>
              <w:br/>
            </w:r>
          </w:p>
          <w:p w:rsidR="00F952B8" w:rsidRDefault="00F952B8">
            <w:pPr>
              <w:tabs>
                <w:tab w:val="left" w:pos="3261"/>
              </w:tabs>
              <w:spacing w:line="240" w:lineRule="atLeast"/>
              <w:ind w:left="284" w:right="85"/>
              <w:rPr>
                <w:rFonts w:ascii="Franklin Gothic Book" w:hAnsi="Franklin Gothic Book"/>
                <w:sz w:val="22"/>
                <w:szCs w:val="22"/>
              </w:rPr>
            </w:pPr>
          </w:p>
          <w:p w:rsidR="00F952B8" w:rsidRDefault="00F952B8">
            <w:pPr>
              <w:pStyle w:val="Textkrper"/>
              <w:numPr>
                <w:ilvl w:val="0"/>
                <w:numId w:val="14"/>
              </w:numPr>
              <w:tabs>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Stellenbezeichnung</w:t>
            </w:r>
          </w:p>
          <w:p w:rsidR="00F952B8" w:rsidRDefault="00F952B8">
            <w:pPr>
              <w:pStyle w:val="Textkrper"/>
              <w:tabs>
                <w:tab w:val="left" w:pos="3261"/>
              </w:tabs>
              <w:ind w:left="284" w:right="85"/>
              <w:jc w:val="left"/>
              <w:rPr>
                <w:rFonts w:ascii="Franklin Gothic Demi" w:hAnsi="Franklin Gothic Demi"/>
              </w:rPr>
            </w:pPr>
          </w:p>
          <w:p w:rsidR="00F952B8" w:rsidRDefault="00F952B8">
            <w:pPr>
              <w:pStyle w:val="Textkrper"/>
              <w:numPr>
                <w:ilvl w:val="0"/>
                <w:numId w:val="10"/>
              </w:numPr>
              <w:tabs>
                <w:tab w:val="clear" w:pos="360"/>
                <w:tab w:val="left" w:pos="340"/>
              </w:tabs>
              <w:ind w:left="284" w:right="85" w:firstLine="0"/>
              <w:jc w:val="left"/>
              <w:rPr>
                <w:rFonts w:ascii="Franklin Gothic Book" w:hAnsi="Franklin Gothic Book"/>
              </w:rPr>
            </w:pPr>
            <w:r>
              <w:rPr>
                <w:rFonts w:ascii="Franklin Gothic Book" w:hAnsi="Franklin Gothic Book"/>
              </w:rPr>
              <w:t>Betriebsleiter</w:t>
            </w:r>
          </w:p>
          <w:p w:rsidR="00F952B8" w:rsidRDefault="00F952B8">
            <w:pPr>
              <w:pStyle w:val="Textkrper"/>
              <w:numPr>
                <w:ilvl w:val="0"/>
                <w:numId w:val="10"/>
              </w:numPr>
              <w:tabs>
                <w:tab w:val="clear" w:pos="360"/>
                <w:tab w:val="left" w:pos="340"/>
              </w:tabs>
              <w:ind w:left="284" w:right="85" w:firstLine="0"/>
              <w:jc w:val="left"/>
              <w:rPr>
                <w:rFonts w:ascii="Franklin Gothic Book" w:hAnsi="Franklin Gothic Book"/>
              </w:rPr>
            </w:pPr>
            <w:r>
              <w:rPr>
                <w:rFonts w:ascii="Franklin Gothic Book" w:hAnsi="Franklin Gothic Book"/>
              </w:rPr>
              <w:t>Sicherheitsbeauftragter</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tabs>
                <w:tab w:val="left" w:pos="3261"/>
              </w:tabs>
              <w:ind w:left="624" w:right="85" w:hanging="340"/>
              <w:rPr>
                <w:rFonts w:ascii="Franklin Gothic Demi" w:hAnsi="Franklin Gothic Demi"/>
                <w:sz w:val="24"/>
                <w:szCs w:val="24"/>
              </w:rPr>
            </w:pPr>
            <w:r>
              <w:rPr>
                <w:rFonts w:ascii="Franklin Gothic Demi" w:hAnsi="Franklin Gothic Demi"/>
                <w:sz w:val="24"/>
                <w:szCs w:val="24"/>
              </w:rPr>
              <w:t xml:space="preserve">3. </w:t>
            </w:r>
            <w:r>
              <w:rPr>
                <w:rFonts w:ascii="Franklin Gothic Demi" w:hAnsi="Franklin Gothic Demi"/>
                <w:sz w:val="24"/>
                <w:szCs w:val="24"/>
              </w:rPr>
              <w:tab/>
              <w:t>Organisatorische Einordnung</w:t>
            </w:r>
          </w:p>
          <w:p w:rsidR="00F952B8" w:rsidRDefault="00F952B8">
            <w:pPr>
              <w:tabs>
                <w:tab w:val="left" w:pos="284"/>
                <w:tab w:val="left" w:pos="3261"/>
              </w:tabs>
              <w:ind w:left="284" w:right="85"/>
              <w:rPr>
                <w:rFonts w:ascii="Franklin Gothic Book" w:hAnsi="Franklin Gothic Book"/>
              </w:rPr>
            </w:pP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 xml:space="preserve">Über- und Unterstellung gemäss Aufbauorganisation (Führungs- und/oder Organisationshandbuch) des Abwasserzweckverbandes XY </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tabs>
                <w:tab w:val="left" w:pos="284"/>
                <w:tab w:val="left" w:pos="3261"/>
              </w:tabs>
              <w:ind w:left="284" w:right="85"/>
              <w:rPr>
                <w:rFonts w:ascii="Franklin Gothic Book" w:hAnsi="Franklin Gothic Book"/>
                <w:sz w:val="24"/>
                <w:szCs w:val="24"/>
              </w:rPr>
            </w:pPr>
          </w:p>
          <w:p w:rsidR="00F952B8" w:rsidRDefault="00F952B8">
            <w:pPr>
              <w:tabs>
                <w:tab w:val="left" w:pos="3261"/>
              </w:tabs>
              <w:ind w:left="624" w:right="85" w:hanging="340"/>
              <w:rPr>
                <w:rFonts w:ascii="Franklin Gothic Demi" w:hAnsi="Franklin Gothic Demi"/>
                <w:sz w:val="24"/>
                <w:szCs w:val="24"/>
              </w:rPr>
            </w:pPr>
            <w:r>
              <w:rPr>
                <w:rFonts w:ascii="Franklin Gothic Demi" w:hAnsi="Franklin Gothic Demi"/>
                <w:sz w:val="24"/>
                <w:szCs w:val="24"/>
              </w:rPr>
              <w:t xml:space="preserve">4. </w:t>
            </w:r>
            <w:r>
              <w:rPr>
                <w:rFonts w:ascii="Franklin Gothic Demi" w:hAnsi="Franklin Gothic Demi"/>
                <w:sz w:val="24"/>
                <w:szCs w:val="24"/>
              </w:rPr>
              <w:tab/>
              <w:t>Gesetzliche und interne Vorgaben</w:t>
            </w:r>
          </w:p>
          <w:p w:rsidR="00F952B8" w:rsidRDefault="00F952B8">
            <w:pPr>
              <w:tabs>
                <w:tab w:val="left" w:pos="284"/>
                <w:tab w:val="left" w:pos="3261"/>
              </w:tabs>
              <w:ind w:left="284" w:right="85"/>
              <w:rPr>
                <w:rFonts w:ascii="Franklin Gothic Book" w:hAnsi="Franklin Gothic Book"/>
              </w:rPr>
            </w:pPr>
          </w:p>
          <w:p w:rsidR="00F952B8" w:rsidRDefault="00F952B8">
            <w:pPr>
              <w:numPr>
                <w:ilvl w:val="0"/>
                <w:numId w:val="6"/>
              </w:numPr>
              <w:tabs>
                <w:tab w:val="clear" w:pos="360"/>
                <w:tab w:val="left" w:pos="340"/>
              </w:tabs>
              <w:ind w:left="284" w:right="85" w:firstLine="0"/>
              <w:rPr>
                <w:rFonts w:ascii="Franklin Gothic Book" w:hAnsi="Franklin Gothic Book"/>
                <w:sz w:val="22"/>
                <w:szCs w:val="22"/>
              </w:rPr>
            </w:pPr>
            <w:r>
              <w:rPr>
                <w:rFonts w:ascii="Franklin Gothic Book" w:hAnsi="Franklin Gothic Book"/>
                <w:sz w:val="22"/>
                <w:szCs w:val="22"/>
              </w:rPr>
              <w:t>Eidgenössische und kantonale Gesetzgebung zum Umwelt- und Gewässerschutz</w:t>
            </w:r>
          </w:p>
          <w:p w:rsidR="00F952B8" w:rsidRDefault="00F952B8">
            <w:pPr>
              <w:numPr>
                <w:ilvl w:val="0"/>
                <w:numId w:val="6"/>
              </w:numPr>
              <w:tabs>
                <w:tab w:val="clear" w:pos="360"/>
                <w:tab w:val="left" w:pos="340"/>
              </w:tabs>
              <w:ind w:left="284" w:right="85" w:firstLine="0"/>
              <w:rPr>
                <w:rFonts w:ascii="Franklin Gothic Book" w:hAnsi="Franklin Gothic Book"/>
                <w:sz w:val="22"/>
                <w:szCs w:val="22"/>
              </w:rPr>
            </w:pPr>
            <w:r>
              <w:rPr>
                <w:rFonts w:ascii="Franklin Gothic Book" w:hAnsi="Franklin Gothic Book"/>
                <w:sz w:val="22"/>
                <w:szCs w:val="22"/>
              </w:rPr>
              <w:t>Projekt-/Plangenehmigung und gewässerschutzrechtliche Bewilligung vom …….</w:t>
            </w:r>
          </w:p>
          <w:p w:rsidR="00F952B8" w:rsidRDefault="00F952B8">
            <w:pPr>
              <w:numPr>
                <w:ilvl w:val="0"/>
                <w:numId w:val="6"/>
              </w:numPr>
              <w:tabs>
                <w:tab w:val="clear" w:pos="360"/>
                <w:tab w:val="left" w:pos="340"/>
              </w:tabs>
              <w:ind w:left="284" w:right="85" w:firstLine="0"/>
              <w:rPr>
                <w:rFonts w:ascii="Franklin Gothic Book" w:hAnsi="Franklin Gothic Book"/>
                <w:sz w:val="22"/>
                <w:szCs w:val="22"/>
              </w:rPr>
            </w:pPr>
            <w:r>
              <w:rPr>
                <w:rFonts w:ascii="Franklin Gothic Book" w:hAnsi="Franklin Gothic Book"/>
                <w:sz w:val="22"/>
                <w:szCs w:val="22"/>
              </w:rPr>
              <w:t>Kommunale Verordnungen zur Siedlungsentwässerung</w:t>
            </w:r>
          </w:p>
          <w:p w:rsidR="00F952B8" w:rsidRDefault="00F952B8">
            <w:pPr>
              <w:numPr>
                <w:ilvl w:val="0"/>
                <w:numId w:val="6"/>
              </w:numPr>
              <w:tabs>
                <w:tab w:val="clear" w:pos="360"/>
                <w:tab w:val="left" w:pos="340"/>
              </w:tabs>
              <w:ind w:left="284" w:right="85" w:firstLine="0"/>
              <w:rPr>
                <w:rFonts w:ascii="Franklin Gothic Book" w:hAnsi="Franklin Gothic Book"/>
                <w:sz w:val="22"/>
                <w:szCs w:val="22"/>
              </w:rPr>
            </w:pPr>
            <w:r>
              <w:rPr>
                <w:rFonts w:ascii="Franklin Gothic Book" w:hAnsi="Franklin Gothic Book"/>
                <w:sz w:val="22"/>
                <w:szCs w:val="22"/>
              </w:rPr>
              <w:t>Qualitäts- und Umweltmanagement des Kläranlageverbandes XY (Führungshandbuch)</w:t>
            </w:r>
          </w:p>
          <w:p w:rsidR="00F952B8" w:rsidRDefault="00F952B8">
            <w:pPr>
              <w:numPr>
                <w:ilvl w:val="0"/>
                <w:numId w:val="11"/>
              </w:numPr>
              <w:tabs>
                <w:tab w:val="clear" w:pos="360"/>
                <w:tab w:val="left" w:pos="340"/>
              </w:tabs>
              <w:spacing w:line="240" w:lineRule="atLeast"/>
              <w:ind w:left="284" w:right="85" w:firstLine="0"/>
              <w:rPr>
                <w:rFonts w:ascii="Franklin Gothic Book" w:hAnsi="Franklin Gothic Book"/>
                <w:sz w:val="22"/>
                <w:szCs w:val="22"/>
              </w:rPr>
            </w:pPr>
            <w:r>
              <w:rPr>
                <w:rFonts w:ascii="Franklin Gothic Book" w:hAnsi="Franklin Gothic Book"/>
                <w:sz w:val="22"/>
                <w:szCs w:val="22"/>
              </w:rPr>
              <w:t xml:space="preserve">Sicherheitsvorschriften </w:t>
            </w:r>
          </w:p>
          <w:p w:rsidR="00F952B8" w:rsidRDefault="00F952B8">
            <w:pPr>
              <w:numPr>
                <w:ilvl w:val="0"/>
                <w:numId w:val="11"/>
              </w:numPr>
              <w:tabs>
                <w:tab w:val="clear" w:pos="360"/>
                <w:tab w:val="left" w:pos="340"/>
              </w:tabs>
              <w:spacing w:line="240" w:lineRule="atLeast"/>
              <w:ind w:left="284" w:right="85" w:firstLine="0"/>
              <w:rPr>
                <w:rFonts w:ascii="Franklin Gothic Book" w:hAnsi="Franklin Gothic Book"/>
                <w:sz w:val="22"/>
                <w:szCs w:val="22"/>
              </w:rPr>
            </w:pPr>
            <w:r>
              <w:rPr>
                <w:rFonts w:ascii="Franklin Gothic Book" w:hAnsi="Franklin Gothic Book"/>
                <w:sz w:val="22"/>
                <w:szCs w:val="22"/>
              </w:rPr>
              <w:t>Personalvorschriften, Reglemente, Weisungen, etc.</w:t>
            </w:r>
          </w:p>
          <w:p w:rsidR="00F952B8" w:rsidRDefault="00F952B8">
            <w:pPr>
              <w:ind w:left="284" w:right="85"/>
              <w:rPr>
                <w:rFonts w:ascii="Franklin Gothic Book" w:hAnsi="Franklin Gothic Book"/>
                <w:sz w:val="22"/>
                <w:szCs w:val="22"/>
              </w:rPr>
            </w:pPr>
          </w:p>
          <w:p w:rsidR="00F952B8" w:rsidRDefault="00F952B8">
            <w:pPr>
              <w:ind w:left="284" w:right="85"/>
              <w:rPr>
                <w:rFonts w:ascii="Franklin Gothic Book" w:hAnsi="Franklin Gothic Book"/>
                <w:sz w:val="22"/>
                <w:szCs w:val="22"/>
              </w:rPr>
            </w:pPr>
          </w:p>
          <w:p w:rsidR="00F952B8" w:rsidRDefault="00F952B8">
            <w:pPr>
              <w:tabs>
                <w:tab w:val="left" w:pos="284"/>
                <w:tab w:val="left" w:pos="3261"/>
              </w:tabs>
              <w:ind w:left="624" w:right="85" w:hanging="340"/>
              <w:rPr>
                <w:rFonts w:ascii="Franklin Gothic Demi" w:hAnsi="Franklin Gothic Demi"/>
                <w:sz w:val="24"/>
                <w:szCs w:val="24"/>
              </w:rPr>
            </w:pPr>
            <w:r>
              <w:rPr>
                <w:rFonts w:ascii="Franklin Gothic Demi" w:hAnsi="Franklin Gothic Demi"/>
                <w:sz w:val="24"/>
                <w:szCs w:val="24"/>
              </w:rPr>
              <w:t xml:space="preserve">5. </w:t>
            </w:r>
            <w:r>
              <w:rPr>
                <w:rFonts w:ascii="Franklin Gothic Demi" w:hAnsi="Franklin Gothic Demi"/>
                <w:sz w:val="24"/>
                <w:szCs w:val="24"/>
              </w:rPr>
              <w:tab/>
              <w:t>Zielsetzung der Stelle</w:t>
            </w:r>
          </w:p>
          <w:p w:rsidR="00F952B8" w:rsidRDefault="00F952B8">
            <w:pPr>
              <w:ind w:left="284" w:right="85"/>
              <w:rPr>
                <w:rFonts w:ascii="Franklin Gothic Book" w:hAnsi="Franklin Gothic Book"/>
                <w:sz w:val="22"/>
                <w:szCs w:val="22"/>
              </w:rPr>
            </w:pPr>
          </w:p>
          <w:p w:rsidR="00F952B8" w:rsidRDefault="00F952B8">
            <w:pPr>
              <w:ind w:left="284" w:right="85"/>
              <w:rPr>
                <w:rFonts w:ascii="Franklin Gothic Book" w:hAnsi="Franklin Gothic Book"/>
                <w:sz w:val="22"/>
                <w:szCs w:val="22"/>
              </w:rPr>
            </w:pPr>
            <w:r>
              <w:rPr>
                <w:rFonts w:ascii="Franklin Gothic Book" w:hAnsi="Franklin Gothic Book"/>
                <w:sz w:val="22"/>
                <w:szCs w:val="22"/>
              </w:rPr>
              <w:t>Der Stelleninhaber ist zuständig (verantwortlich) für:</w:t>
            </w:r>
          </w:p>
          <w:p w:rsidR="00F952B8" w:rsidRDefault="00F952B8">
            <w:pPr>
              <w:ind w:left="284" w:right="85"/>
              <w:rPr>
                <w:rFonts w:ascii="Franklin Gothic Book" w:hAnsi="Franklin Gothic Book"/>
                <w:sz w:val="22"/>
                <w:szCs w:val="22"/>
              </w:rPr>
            </w:pP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den fach- und umweltgerechten, sicheren, effizienten, und wirtschaftlichen Betrieb der Abwasseranlagen</w:t>
            </w:r>
          </w:p>
          <w:p w:rsidR="00F952B8" w:rsidRDefault="00F952B8">
            <w:pPr>
              <w:pStyle w:val="Textkrper"/>
              <w:numPr>
                <w:ilvl w:val="0"/>
                <w:numId w:val="7"/>
              </w:numPr>
              <w:tabs>
                <w:tab w:val="clear" w:pos="360"/>
                <w:tab w:val="left" w:pos="340"/>
              </w:tabs>
              <w:ind w:left="624" w:right="85" w:hanging="340"/>
              <w:jc w:val="left"/>
              <w:rPr>
                <w:rFonts w:ascii="Franklin Gothic Book" w:hAnsi="Franklin Gothic Book"/>
              </w:rPr>
            </w:pPr>
            <w:r>
              <w:rPr>
                <w:rFonts w:ascii="Franklin Gothic Book" w:hAnsi="Franklin Gothic Book"/>
              </w:rPr>
              <w:t>das Erreichen einer optimalen Reinigungsleistung durch Ausschöpfung der vorhandenen technischen Möglichkeiten</w:t>
            </w:r>
          </w:p>
          <w:p w:rsidR="00F952B8" w:rsidRDefault="00AA209E">
            <w:pPr>
              <w:pStyle w:val="Textkrper"/>
              <w:numPr>
                <w:ilvl w:val="0"/>
                <w:numId w:val="7"/>
              </w:numPr>
              <w:tabs>
                <w:tab w:val="clear" w:pos="360"/>
                <w:tab w:val="left" w:pos="340"/>
              </w:tabs>
              <w:ind w:left="624" w:right="85" w:hanging="340"/>
              <w:jc w:val="left"/>
              <w:rPr>
                <w:rFonts w:ascii="Franklin Gothic Book" w:hAnsi="Franklin Gothic Book"/>
              </w:rPr>
            </w:pPr>
            <w:r>
              <w:rPr>
                <w:rFonts w:ascii="Franklin Gothic Book" w:hAnsi="Franklin Gothic Book"/>
              </w:rPr>
              <w:t>die gesicherte Entsorgung</w:t>
            </w:r>
            <w:r w:rsidR="00F952B8">
              <w:rPr>
                <w:rFonts w:ascii="Franklin Gothic Book" w:hAnsi="Franklin Gothic Book"/>
              </w:rPr>
              <w:t xml:space="preserve"> des Klärschlammes und der bei der Abwasserreinigung anfallenden Reststoffe</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die Vertretung der Interessen des Verbandes in fachtechnischen Belangen gegen Aussen</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die Organisation des Wochenend- und Pikettdienstes (evtl. selbst Dienst zu leisten)</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den Vollzug der Pflichtenhefte / Arbeitsvorschriften</w:t>
            </w:r>
            <w:r>
              <w:rPr>
                <w:rFonts w:ascii="Franklin Gothic Book" w:hAnsi="Franklin Gothic Book"/>
                <w:sz w:val="22"/>
                <w:szCs w:val="22"/>
              </w:rPr>
              <w:br/>
              <w:t>- Pikettdienst</w:t>
            </w:r>
            <w:r>
              <w:rPr>
                <w:rFonts w:ascii="Franklin Gothic Book" w:hAnsi="Franklin Gothic Book"/>
                <w:sz w:val="22"/>
                <w:szCs w:val="22"/>
              </w:rPr>
              <w:br/>
              <w:t>- Arbeitssicherheit</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 xml:space="preserve">die Stellvertretung von </w:t>
            </w:r>
            <w:proofErr w:type="gramStart"/>
            <w:r>
              <w:rPr>
                <w:rFonts w:ascii="Franklin Gothic Book" w:hAnsi="Franklin Gothic Book"/>
                <w:sz w:val="22"/>
                <w:szCs w:val="22"/>
              </w:rPr>
              <w:t>…….</w:t>
            </w:r>
            <w:proofErr w:type="gramEnd"/>
            <w:r>
              <w:rPr>
                <w:rFonts w:ascii="Franklin Gothic Book" w:hAnsi="Franklin Gothic Book"/>
                <w:sz w:val="22"/>
                <w:szCs w:val="22"/>
              </w:rPr>
              <w:t>.</w:t>
            </w:r>
          </w:p>
          <w:p w:rsidR="00F952B8" w:rsidRDefault="00F952B8">
            <w:pPr>
              <w:ind w:left="284"/>
              <w:rPr>
                <w:rFonts w:ascii="Franklin Gothic Book" w:hAnsi="Franklin Gothic Book"/>
              </w:rPr>
            </w:pPr>
          </w:p>
          <w:p w:rsidR="00F952B8" w:rsidRDefault="00F952B8"/>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pStyle w:val="Fuzeile"/>
              <w:tabs>
                <w:tab w:val="clear" w:pos="9072"/>
                <w:tab w:val="right" w:pos="9540"/>
              </w:tabs>
              <w:spacing w:before="120"/>
              <w:ind w:left="284"/>
              <w:rPr>
                <w:rFonts w:ascii="Franklin Gothic Book" w:hAnsi="Franklin Gothic Book"/>
                <w:sz w:val="16"/>
                <w:szCs w:val="16"/>
              </w:rPr>
            </w:pPr>
            <w:r>
              <w:rPr>
                <w:sz w:val="16"/>
                <w:szCs w:val="16"/>
              </w:rPr>
              <w:tab/>
            </w:r>
            <w:r>
              <w:rPr>
                <w:sz w:val="16"/>
                <w:szCs w:val="16"/>
              </w:rPr>
              <w:tab/>
            </w:r>
            <w:r>
              <w:rPr>
                <w:rFonts w:ascii="Franklin Gothic Book" w:hAnsi="Franklin Gothic Book"/>
                <w:sz w:val="16"/>
                <w:szCs w:val="16"/>
              </w:rPr>
              <w:t>Ausgabedatum: 1</w:t>
            </w:r>
            <w:r w:rsidR="0048547C">
              <w:rPr>
                <w:rFonts w:ascii="Franklin Gothic Book" w:hAnsi="Franklin Gothic Book"/>
                <w:sz w:val="16"/>
                <w:szCs w:val="16"/>
              </w:rPr>
              <w:t>5</w:t>
            </w:r>
            <w:r>
              <w:rPr>
                <w:rFonts w:ascii="Franklin Gothic Book" w:hAnsi="Franklin Gothic Book"/>
                <w:sz w:val="16"/>
                <w:szCs w:val="16"/>
              </w:rPr>
              <w:t>.</w:t>
            </w:r>
            <w:r w:rsidR="0048547C">
              <w:rPr>
                <w:rFonts w:ascii="Franklin Gothic Book" w:hAnsi="Franklin Gothic Book"/>
                <w:sz w:val="16"/>
                <w:szCs w:val="16"/>
              </w:rPr>
              <w:t>11</w:t>
            </w:r>
            <w:r>
              <w:rPr>
                <w:rFonts w:ascii="Franklin Gothic Book" w:hAnsi="Franklin Gothic Book"/>
                <w:sz w:val="16"/>
                <w:szCs w:val="16"/>
              </w:rPr>
              <w:t>.20</w:t>
            </w:r>
            <w:r w:rsidR="00B87465">
              <w:rPr>
                <w:rFonts w:ascii="Franklin Gothic Book" w:hAnsi="Franklin Gothic Book"/>
                <w:noProof/>
                <w:lang w:val="de-DE"/>
              </w:rPr>
              <mc:AlternateContent>
                <mc:Choice Requires="wps">
                  <w:drawing>
                    <wp:anchor distT="0" distB="0" distL="114300" distR="114300" simplePos="0" relativeHeight="251647488" behindDoc="0" locked="1" layoutInCell="1" allowOverlap="1">
                      <wp:simplePos x="0" y="0"/>
                      <wp:positionH relativeFrom="column">
                        <wp:posOffset>-65405</wp:posOffset>
                      </wp:positionH>
                      <wp:positionV relativeFrom="page">
                        <wp:posOffset>10146665</wp:posOffset>
                      </wp:positionV>
                      <wp:extent cx="6379210" cy="1905"/>
                      <wp:effectExtent l="12065" t="6350" r="9525" b="1079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405CB" id="Line 3"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" strokeweight=".5pt">
                      <w10:wrap anchory="page"/>
                      <w10:anchorlock/>
                    </v:line>
                  </w:pict>
                </mc:Fallback>
              </mc:AlternateContent>
            </w:r>
            <w:r w:rsidR="0048547C">
              <w:rPr>
                <w:rFonts w:ascii="Franklin Gothic Book" w:hAnsi="Franklin Gothic Book"/>
                <w:sz w:val="16"/>
                <w:szCs w:val="16"/>
              </w:rPr>
              <w:t>16</w:t>
            </w:r>
          </w:p>
          <w:p w:rsidR="00F952B8" w:rsidRDefault="00F952B8">
            <w:pPr>
              <w:rPr>
                <w:sz w:val="16"/>
              </w:rPr>
            </w:pPr>
          </w:p>
        </w:tc>
      </w:tr>
    </w:tbl>
    <w:p w:rsidR="00F952B8" w:rsidRDefault="00F952B8">
      <w:pPr>
        <w:pStyle w:val="Kopfzeile"/>
        <w:tabs>
          <w:tab w:val="clear" w:pos="4536"/>
          <w:tab w:val="clear" w:pos="9072"/>
        </w:tabs>
        <w:rPr>
          <w:rFonts w:ascii="Franklin Gothic Book" w:hAnsi="Franklin Gothic Boo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19"/>
        <w:gridCol w:w="1559"/>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26" type="#_x0000_t75" style="width:78.75pt;height:53.25pt" o:ole="">
                  <v:imagedata r:id="rId9" o:title=""/>
                </v:shape>
                <o:OLEObject Type="Embed" ProgID="Imaging.Dokument" ShapeID="_x0000_i1026" DrawAspect="Content" ObjectID="_1651926298" r:id="rId11"/>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0560" behindDoc="0" locked="0" layoutInCell="1" allowOverlap="1">
                      <wp:simplePos x="0" y="0"/>
                      <wp:positionH relativeFrom="column">
                        <wp:posOffset>69850</wp:posOffset>
                      </wp:positionH>
                      <wp:positionV relativeFrom="paragraph">
                        <wp:posOffset>41910</wp:posOffset>
                      </wp:positionV>
                      <wp:extent cx="3657600" cy="858520"/>
                      <wp:effectExtent l="1270" t="0" r="0" b="0"/>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9" type="#_x0000_t202" style="position:absolute;margin-left:5.5pt;margin-top:3.3pt;width:4in;height:67.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iK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v:textbox>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2 von 4</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ind w:left="284"/>
              <w:rPr>
                <w:rFonts w:ascii="Franklin Gothic Demi" w:hAnsi="Franklin Gothic Demi"/>
              </w:rPr>
            </w:pPr>
          </w:p>
          <w:p w:rsidR="00F952B8" w:rsidRDefault="00F952B8">
            <w:pPr>
              <w:ind w:left="284" w:right="85"/>
              <w:rPr>
                <w:rFonts w:ascii="Franklin Gothic Demi" w:hAnsi="Franklin Gothic Demi"/>
              </w:rPr>
            </w:pPr>
          </w:p>
          <w:p w:rsidR="00F952B8" w:rsidRDefault="00F952B8">
            <w:pPr>
              <w:pStyle w:val="Textkrper"/>
              <w:tabs>
                <w:tab w:val="left" w:pos="340"/>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 xml:space="preserve">6. </w:t>
            </w:r>
            <w:r>
              <w:rPr>
                <w:rFonts w:ascii="Franklin Gothic Demi" w:hAnsi="Franklin Gothic Demi"/>
                <w:sz w:val="24"/>
                <w:szCs w:val="24"/>
              </w:rPr>
              <w:tab/>
              <w:t>Ausbildung und Erfahrung (Normanforderung)</w:t>
            </w:r>
          </w:p>
          <w:p w:rsidR="00F952B8" w:rsidRDefault="00F952B8">
            <w:pPr>
              <w:pStyle w:val="Textkrper"/>
              <w:ind w:left="284" w:right="85"/>
              <w:jc w:val="left"/>
              <w:rPr>
                <w:rFonts w:ascii="Franklin Gothic Book" w:hAnsi="Franklin Gothic Book"/>
              </w:rPr>
            </w:pPr>
          </w:p>
          <w:p w:rsidR="00F952B8" w:rsidRDefault="00F952B8">
            <w:pPr>
              <w:pStyle w:val="Textkrper"/>
              <w:tabs>
                <w:tab w:val="left" w:pos="3686"/>
              </w:tabs>
              <w:ind w:left="284" w:right="85"/>
              <w:jc w:val="left"/>
              <w:rPr>
                <w:rFonts w:ascii="Franklin Gothic Book" w:hAnsi="Franklin Gothic Book"/>
              </w:rPr>
            </w:pPr>
            <w:r>
              <w:rPr>
                <w:rFonts w:ascii="Franklin Gothic Book" w:hAnsi="Franklin Gothic Book"/>
              </w:rPr>
              <w:t>Berufsausbildung</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Ingenieur FH, Fachrichtung Chemie, Mechanik, Elektro</w:t>
            </w:r>
            <w:r>
              <w:rPr>
                <w:rFonts w:ascii="Franklin Gothic Book" w:hAnsi="Franklin Gothic Book"/>
              </w:rPr>
              <w:br/>
              <w:t>Berufserfahrung</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mehrjährig</w:t>
            </w:r>
            <w:r>
              <w:rPr>
                <w:rFonts w:ascii="Franklin Gothic Book" w:hAnsi="Franklin Gothic Book"/>
              </w:rPr>
              <w:br/>
              <w:t>Zusatzausbildung / -Kenntnisse</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Verfahrenstechnik, Organisation, Projektmanagement</w:t>
            </w:r>
            <w:r w:rsidR="00846BE7">
              <w:rPr>
                <w:rFonts w:ascii="Franklin Gothic Book" w:hAnsi="Franklin Gothic Book"/>
              </w:rPr>
              <w:t>,</w:t>
            </w:r>
            <w:r w:rsidR="00846BE7">
              <w:rPr>
                <w:rFonts w:ascii="Franklin Gothic Book" w:hAnsi="Franklin Gothic Book"/>
              </w:rPr>
              <w:br/>
            </w:r>
            <w:r w:rsidR="00846BE7">
              <w:rPr>
                <w:rFonts w:ascii="Franklin Gothic Book" w:hAnsi="Franklin Gothic Book"/>
              </w:rPr>
              <w:tab/>
              <w:t xml:space="preserve">    VSA-Fachausbildung zum Klärwerkfachmann mit eidg. </w:t>
            </w:r>
            <w:r w:rsidR="00846BE7">
              <w:rPr>
                <w:rFonts w:ascii="Franklin Gothic Book" w:hAnsi="Franklin Gothic Book"/>
              </w:rPr>
              <w:br/>
            </w:r>
            <w:r w:rsidR="00846BE7">
              <w:rPr>
                <w:rFonts w:ascii="Franklin Gothic Book" w:hAnsi="Franklin Gothic Book"/>
              </w:rPr>
              <w:tab/>
              <w:t xml:space="preserve">    Fachausweis (oder vergleichbare Zusatzausbildung)</w:t>
            </w:r>
            <w:r>
              <w:rPr>
                <w:rFonts w:ascii="Franklin Gothic Book" w:hAnsi="Franklin Gothic Book"/>
              </w:rPr>
              <w:br/>
              <w:t>persönliche Eigenschaften</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verantwortungsbewusst und zuverlässig</w:t>
            </w:r>
            <w:r>
              <w:rPr>
                <w:rFonts w:ascii="Franklin Gothic Book" w:hAnsi="Franklin Gothic Book"/>
              </w:rPr>
              <w:br/>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initiativ, belastbar, flexibel</w:t>
            </w:r>
            <w:r>
              <w:rPr>
                <w:rFonts w:ascii="Franklin Gothic Book" w:hAnsi="Franklin Gothic Book"/>
              </w:rPr>
              <w:br/>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kommunikativ, teamfähig</w:t>
            </w:r>
          </w:p>
          <w:p w:rsidR="00F952B8" w:rsidRDefault="00F952B8">
            <w:pPr>
              <w:pStyle w:val="Textkrper"/>
              <w:tabs>
                <w:tab w:val="left" w:pos="3686"/>
              </w:tabs>
              <w:ind w:left="284" w:right="85"/>
              <w:jc w:val="left"/>
              <w:rPr>
                <w:rFonts w:ascii="Franklin Gothic Book" w:hAnsi="Franklin Gothic Book"/>
              </w:rPr>
            </w:pP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Führungserfahrung</w:t>
            </w:r>
          </w:p>
          <w:p w:rsidR="00F952B8" w:rsidRDefault="00F952B8">
            <w:pPr>
              <w:pStyle w:val="Textkrper"/>
              <w:tabs>
                <w:tab w:val="left" w:pos="3686"/>
              </w:tabs>
              <w:ind w:left="284" w:right="85"/>
              <w:jc w:val="left"/>
              <w:rPr>
                <w:rFonts w:ascii="Franklin Gothic Book" w:hAnsi="Franklin Gothic Book"/>
              </w:rPr>
            </w:pPr>
          </w:p>
          <w:p w:rsidR="00F952B8" w:rsidRDefault="00F952B8">
            <w:pPr>
              <w:pStyle w:val="Textkrper"/>
              <w:ind w:left="284" w:right="85"/>
              <w:jc w:val="left"/>
              <w:rPr>
                <w:rFonts w:ascii="Franklin Gothic Book" w:hAnsi="Franklin Gothic Book"/>
              </w:rPr>
            </w:pPr>
          </w:p>
          <w:p w:rsidR="00F952B8" w:rsidRDefault="00F952B8">
            <w:pPr>
              <w:pStyle w:val="Textkrper"/>
              <w:tabs>
                <w:tab w:val="left" w:pos="340"/>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 xml:space="preserve">7. </w:t>
            </w:r>
            <w:r>
              <w:rPr>
                <w:rFonts w:ascii="Franklin Gothic Demi" w:hAnsi="Franklin Gothic Demi"/>
                <w:sz w:val="24"/>
                <w:szCs w:val="24"/>
              </w:rPr>
              <w:tab/>
              <w:t>Führungs- und Sachaufgaben</w:t>
            </w:r>
          </w:p>
          <w:p w:rsidR="00F952B8" w:rsidRDefault="00F952B8">
            <w:pPr>
              <w:ind w:left="284" w:right="85"/>
              <w:rPr>
                <w:rFonts w:ascii="Franklin Gothic Book" w:hAnsi="Franklin Gothic Book"/>
              </w:rPr>
            </w:pPr>
          </w:p>
          <w:p w:rsidR="00F952B8" w:rsidRDefault="00F952B8">
            <w:pPr>
              <w:tabs>
                <w:tab w:val="left" w:pos="284"/>
                <w:tab w:val="left" w:pos="3261"/>
              </w:tabs>
              <w:ind w:left="284" w:right="85"/>
              <w:rPr>
                <w:rFonts w:ascii="Franklin Gothic Book" w:hAnsi="Franklin Gothic Book"/>
                <w:i/>
                <w:iCs/>
                <w:sz w:val="22"/>
                <w:szCs w:val="22"/>
              </w:rPr>
            </w:pPr>
            <w:r>
              <w:rPr>
                <w:rFonts w:ascii="Franklin Gothic Book" w:hAnsi="Franklin Gothic Book"/>
                <w:i/>
                <w:iCs/>
                <w:sz w:val="22"/>
                <w:szCs w:val="22"/>
              </w:rPr>
              <w:t>7.1 Führungsaufgaben</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Festlegen von geeigneten Führungs- und Kontrollinstrumenten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Führen der unterstellten Mitarbeiter</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Sicherstellen der optimalen Koordination und Zusammenarbeit innerhalb des Verantwortungsbereiches und zu anderen Bereichen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Erstellen und durchsetzen der Sicherheitsvorschriften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Qualifizieren der unterstellten Mitarbeiter</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Wiederbesetzen von bestehenden Stellen nach Absprache mit dem Vorgesetzten;</w:t>
            </w:r>
            <w:r>
              <w:rPr>
                <w:rFonts w:ascii="Franklin Gothic Book" w:hAnsi="Franklin Gothic Book"/>
                <w:sz w:val="22"/>
                <w:szCs w:val="22"/>
              </w:rPr>
              <w:br/>
              <w:t>Anträge für die Schaffung von neuen Stellen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Qualitäts- und Umweltmanagement-Verantwortlicher</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Erstellen der Einsatzpläne für den Wochenend- und Pikettdienst (Personen, Mittel, Alarmierung)</w:t>
            </w:r>
          </w:p>
          <w:p w:rsidR="00F952B8" w:rsidRDefault="00F952B8">
            <w:pPr>
              <w:ind w:left="567" w:right="85" w:hanging="283"/>
              <w:rPr>
                <w:rFonts w:ascii="Franklin Gothic Book" w:hAnsi="Franklin Gothic Book"/>
                <w:sz w:val="22"/>
                <w:szCs w:val="22"/>
              </w:rPr>
            </w:pPr>
          </w:p>
          <w:p w:rsidR="00F952B8" w:rsidRDefault="00F952B8">
            <w:pPr>
              <w:ind w:left="567" w:right="85" w:hanging="283"/>
              <w:rPr>
                <w:rFonts w:ascii="Franklin Gothic Book" w:hAnsi="Franklin Gothic Book"/>
                <w:sz w:val="22"/>
                <w:szCs w:val="22"/>
              </w:rPr>
            </w:pPr>
          </w:p>
          <w:p w:rsidR="00F952B8" w:rsidRDefault="00F952B8">
            <w:pPr>
              <w:ind w:left="568" w:right="85" w:hanging="284"/>
              <w:rPr>
                <w:rFonts w:ascii="Franklin Gothic Book" w:hAnsi="Franklin Gothic Book"/>
                <w:i/>
                <w:iCs/>
                <w:sz w:val="22"/>
                <w:szCs w:val="22"/>
              </w:rPr>
            </w:pPr>
            <w:r>
              <w:rPr>
                <w:rFonts w:ascii="Franklin Gothic Book" w:hAnsi="Franklin Gothic Book"/>
                <w:sz w:val="22"/>
                <w:szCs w:val="22"/>
              </w:rPr>
              <w:t>7</w:t>
            </w:r>
            <w:r>
              <w:rPr>
                <w:rFonts w:ascii="Franklin Gothic Book" w:hAnsi="Franklin Gothic Book"/>
                <w:i/>
                <w:iCs/>
                <w:sz w:val="22"/>
                <w:szCs w:val="22"/>
              </w:rPr>
              <w:t>.2 Sachaufgaben</w:t>
            </w:r>
          </w:p>
          <w:p w:rsidR="00F952B8" w:rsidRDefault="00F952B8">
            <w:pPr>
              <w:ind w:left="567" w:right="85" w:hanging="283"/>
              <w:rPr>
                <w:rFonts w:ascii="Franklin Gothic Book" w:hAnsi="Franklin Gothic Book"/>
                <w:i/>
                <w:iCs/>
                <w:sz w:val="22"/>
                <w:szCs w:val="22"/>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Gewährleisten der dauernden Funktionstüchtigkeit der Abwasseranlagen in organisatorischer, technischer und betrieblicher Hinsicht; Aufbau und Pflege der dazu notwendigen Organisations</w:t>
            </w:r>
            <w:r>
              <w:rPr>
                <w:rFonts w:ascii="Franklin Gothic Book" w:hAnsi="Franklin Gothic Book"/>
                <w:sz w:val="22"/>
                <w:szCs w:val="22"/>
              </w:rPr>
              <w:softHyphen/>
              <w:t>struktur</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Betreiben der Abwasseranlagen nach wirtschaftlichen und nachhaltigen Gesichtspunkten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Beurteilen der Reinigungsleistung der Abwasseranlagen; Erstellen und auswerten der Betriebs</w:t>
            </w:r>
            <w:r>
              <w:rPr>
                <w:rFonts w:ascii="Franklin Gothic Book" w:hAnsi="Franklin Gothic Book"/>
                <w:sz w:val="22"/>
                <w:szCs w:val="22"/>
              </w:rPr>
              <w:softHyphen/>
              <w:t>statistik</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Organisieren der Schlammentsorgung inkl. der notwendigen Vertragsverhandlungen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Entscheiden über Massnahmen bei Betriebsstörungen und ausserordentlichen Ereignissen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Organisieren und sicherstellen eines qualifizierten und geplanten Unterhalts der Betriebsein</w:t>
            </w:r>
            <w:r>
              <w:rPr>
                <w:rFonts w:ascii="Franklin Gothic Book" w:hAnsi="Franklin Gothic Book"/>
                <w:sz w:val="22"/>
                <w:szCs w:val="22"/>
              </w:rPr>
              <w:softHyphen/>
              <w:t>richtungen, der Gebäude und Umgebung</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Planen, durchführen und auswerten von Versuchen zur Optimierung des Betriebes, zur Steige</w:t>
            </w:r>
            <w:r>
              <w:rPr>
                <w:rFonts w:ascii="Franklin Gothic Book" w:hAnsi="Franklin Gothic Book"/>
                <w:sz w:val="22"/>
                <w:szCs w:val="22"/>
              </w:rPr>
              <w:softHyphen/>
              <w:t>rung der Effizienz und der Wirtschaftlichkeit</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Leiten von Projekten bei Verfahrensoptimierungen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Zusammenarbeiten mit den Aufsichtsbehörden und den Stellen der Verbandspartner</w:t>
            </w:r>
          </w:p>
          <w:p w:rsidR="00F952B8" w:rsidRDefault="00F952B8">
            <w:pPr>
              <w:ind w:left="284"/>
              <w:rPr>
                <w:rFonts w:ascii="Franklin Gothic Book" w:hAnsi="Franklin Gothic Book"/>
              </w:rPr>
            </w:pPr>
          </w:p>
          <w:p w:rsidR="00F952B8" w:rsidRDefault="00F952B8"/>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rPr>
            </w:pPr>
            <w:r>
              <w:rPr>
                <w:sz w:val="16"/>
                <w:szCs w:val="16"/>
              </w:rPr>
              <w:tab/>
            </w:r>
            <w:r>
              <w:rPr>
                <w:rFonts w:ascii="Franklin Gothic Book" w:hAnsi="Franklin Gothic Book"/>
                <w:sz w:val="16"/>
                <w:szCs w:val="16"/>
              </w:rPr>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57728" behindDoc="0" locked="1" layoutInCell="1" allowOverlap="1">
                      <wp:simplePos x="0" y="0"/>
                      <wp:positionH relativeFrom="column">
                        <wp:posOffset>-65405</wp:posOffset>
                      </wp:positionH>
                      <wp:positionV relativeFrom="page">
                        <wp:posOffset>10146665</wp:posOffset>
                      </wp:positionV>
                      <wp:extent cx="6379210" cy="1905"/>
                      <wp:effectExtent l="12065" t="12065" r="9525" b="5080"/>
                      <wp:wrapNone/>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5F1E3" id="Line 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gI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Pr>
        <w:pStyle w:val="Kopfzeile"/>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30"/>
        <w:gridCol w:w="1548"/>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27" type="#_x0000_t75" style="width:78.75pt;height:53.25pt" o:ole="">
                  <v:imagedata r:id="rId9" o:title=""/>
                </v:shape>
                <o:OLEObject Type="Embed" ProgID="Imaging.Dokument" ShapeID="_x0000_i1027" DrawAspect="Content" ObjectID="_1651926299" r:id="rId12"/>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1584" behindDoc="0" locked="0" layoutInCell="1" allowOverlap="1">
                      <wp:simplePos x="0" y="0"/>
                      <wp:positionH relativeFrom="column">
                        <wp:posOffset>69850</wp:posOffset>
                      </wp:positionH>
                      <wp:positionV relativeFrom="paragraph">
                        <wp:posOffset>41910</wp:posOffset>
                      </wp:positionV>
                      <wp:extent cx="3657600" cy="858520"/>
                      <wp:effectExtent l="1270" t="1270" r="0" b="0"/>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5.5pt;margin-top:3.3pt;width:4in;height:67.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65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v:textbox>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3 von 4</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Koordinieren und zusammenarbeiten mit anderen Verbänden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Vorbereiten von Entscheidungsgrundlagen resp. Antragstellung z.Hd. der vorgesetzten Stelle</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Teilnehmen an den Werkeigentümer- / Kommissionssitzungen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Beschaffen der Betriebsmittel und -Ausrüstungen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Erstellen, aktualisieren und umsetzen von Betriebshandbüchern zur Unterstützung eines optimalen Betriebes (Normalbetrieb, Ausser- und Inbetriebnahme von Anlagenteilen, ausserordentliche Betriebszustände)</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Budgetverantwortung (Erstellen und Überwachung des Budgets)</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Materielle Rechnungskontrolle und Kontierung</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Vollziehen der für den Stelleninhaber relevanten Pflichtenhefte, Reglemente und Weisungen</w:t>
            </w: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pStyle w:val="Textkrper"/>
              <w:tabs>
                <w:tab w:val="left" w:pos="284"/>
                <w:tab w:val="left" w:pos="3261"/>
              </w:tabs>
              <w:ind w:left="567" w:right="85" w:hanging="283"/>
              <w:jc w:val="left"/>
              <w:rPr>
                <w:rFonts w:ascii="Franklin Gothic Book" w:hAnsi="Franklin Gothic Book"/>
                <w:i/>
                <w:iCs/>
              </w:rPr>
            </w:pPr>
            <w:r>
              <w:rPr>
                <w:rFonts w:ascii="Franklin Gothic Book" w:hAnsi="Franklin Gothic Book"/>
                <w:i/>
                <w:iCs/>
              </w:rPr>
              <w:t>7.3 Arbeitssicherheit</w:t>
            </w: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Erarbeiten und umsetzen eines umfassenden Sicherheitskonzeptes</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Durchsetzen der Arbeitsvorschrift Arbeitssicherheit</w:t>
            </w: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pStyle w:val="Textkrper"/>
              <w:tabs>
                <w:tab w:val="left" w:pos="340"/>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 xml:space="preserve">8. </w:t>
            </w:r>
            <w:r>
              <w:rPr>
                <w:rFonts w:ascii="Franklin Gothic Demi" w:hAnsi="Franklin Gothic Demi"/>
                <w:sz w:val="24"/>
                <w:szCs w:val="24"/>
              </w:rPr>
              <w:tab/>
              <w:t>Informationswesen / Öffentlichkeitsarbeit</w:t>
            </w:r>
          </w:p>
          <w:p w:rsidR="00F952B8" w:rsidRDefault="00F952B8">
            <w:pPr>
              <w:pStyle w:val="Textkrper"/>
              <w:ind w:left="284" w:right="85"/>
              <w:jc w:val="left"/>
              <w:rPr>
                <w:rFonts w:ascii="Franklin Gothic Book" w:hAnsi="Franklin Gothic Book"/>
              </w:rPr>
            </w:pP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Bedarfsgerechtes informieren der vorgesetzten Stellen, der Mitarbeiter und externen Stellen, damit diese ihre Aufgaben wirkungsvoll wahrnehmen können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Sicherstellen einer zielgruppenorientierten Öffentlichkeitsarbeit (Führungen für Schulen, Studenten, Vereine, Fachverbände etc., Homepage, Medienmitteilungen, weitere Informationswege)</w:t>
            </w: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pStyle w:val="Textkrper"/>
              <w:tabs>
                <w:tab w:val="left" w:pos="340"/>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 xml:space="preserve">9. </w:t>
            </w:r>
            <w:r>
              <w:rPr>
                <w:rFonts w:ascii="Franklin Gothic Demi" w:hAnsi="Franklin Gothic Demi"/>
                <w:sz w:val="24"/>
                <w:szCs w:val="24"/>
              </w:rPr>
              <w:tab/>
              <w:t>Weiterbildung</w:t>
            </w:r>
          </w:p>
          <w:p w:rsidR="00F952B8" w:rsidRDefault="00F952B8">
            <w:pPr>
              <w:pStyle w:val="Textkrper"/>
              <w:tabs>
                <w:tab w:val="left" w:pos="284"/>
                <w:tab w:val="left" w:pos="3261"/>
              </w:tabs>
              <w:ind w:left="284" w:right="85"/>
              <w:jc w:val="left"/>
              <w:rPr>
                <w:rFonts w:ascii="Franklin Gothic Book" w:hAnsi="Franklin Gothic Book"/>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Sicherstellen eines aktuellen Wissensstandes (insbesondere über Verfahrenstechnik, Betriebsführung und Projektmanagement) für eine fachgerechte und effiziente Erfüllung der Aufgaben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Verantwortlich für einen zeitgemässen und aufgabenorientierten Ausbildungsstand der unterstellten Mitarbeiter</w:t>
            </w:r>
          </w:p>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pPr>
              <w:ind w:left="284"/>
              <w:rPr>
                <w:rFonts w:ascii="Franklin Gothic Book" w:hAnsi="Franklin Gothic Book"/>
                <w:sz w:val="22"/>
                <w:szCs w:val="22"/>
              </w:rPr>
            </w:pPr>
          </w:p>
          <w:p w:rsidR="00F952B8" w:rsidRDefault="00F952B8"/>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rPr>
            </w:pPr>
            <w:r>
              <w:rPr>
                <w:sz w:val="16"/>
                <w:szCs w:val="16"/>
              </w:rPr>
              <w:tab/>
            </w:r>
            <w:r>
              <w:rPr>
                <w:rFonts w:ascii="Franklin Gothic Book" w:hAnsi="Franklin Gothic Book"/>
                <w:sz w:val="16"/>
                <w:szCs w:val="16"/>
              </w:rPr>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58752" behindDoc="0" locked="1" layoutInCell="1" allowOverlap="1">
                      <wp:simplePos x="0" y="0"/>
                      <wp:positionH relativeFrom="column">
                        <wp:posOffset>-65405</wp:posOffset>
                      </wp:positionH>
                      <wp:positionV relativeFrom="page">
                        <wp:posOffset>10146665</wp:posOffset>
                      </wp:positionV>
                      <wp:extent cx="6379210" cy="1905"/>
                      <wp:effectExtent l="12065" t="9525" r="9525" b="7620"/>
                      <wp:wrapNone/>
                      <wp:docPr id="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32D50" id="Line 3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wE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 w:rsidR="00F952B8" w:rsidRDefault="00F952B8">
      <w:pPr>
        <w:pStyle w:val="Kopfzeile"/>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11"/>
        <w:gridCol w:w="1567"/>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28" type="#_x0000_t75" style="width:78.75pt;height:53.25pt" o:ole="">
                  <v:imagedata r:id="rId9" o:title=""/>
                </v:shape>
                <o:OLEObject Type="Embed" ProgID="Imaging.Dokument" ShapeID="_x0000_i1028" DrawAspect="Content" ObjectID="_1651926300" r:id="rId13"/>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2608" behindDoc="0" locked="0" layoutInCell="1" allowOverlap="1">
                      <wp:simplePos x="0" y="0"/>
                      <wp:positionH relativeFrom="column">
                        <wp:posOffset>69850</wp:posOffset>
                      </wp:positionH>
                      <wp:positionV relativeFrom="paragraph">
                        <wp:posOffset>41910</wp:posOffset>
                      </wp:positionV>
                      <wp:extent cx="3657600" cy="858520"/>
                      <wp:effectExtent l="1270" t="127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58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5.5pt;margin-top:3.3pt;width:4in;height:6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bc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rPr>
                            </w:pPr>
                            <w:r>
                              <w:rPr>
                                <w:rFonts w:ascii="Franklin Gothic Demi" w:hAnsi="Franklin Gothic Demi" w:cs="Arial"/>
                              </w:rPr>
                              <w:t>Betriebsleiter</w:t>
                            </w:r>
                          </w:p>
                        </w:txbxContent>
                      </v:textbox>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4 von 4</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ind w:left="284"/>
              <w:rPr>
                <w:rFonts w:ascii="Franklin Gothic Demi" w:hAnsi="Franklin Gothic Demi"/>
                <w:sz w:val="22"/>
                <w:szCs w:val="22"/>
              </w:rPr>
            </w:pPr>
          </w:p>
          <w:p w:rsidR="00F952B8" w:rsidRDefault="00F952B8">
            <w:pPr>
              <w:pStyle w:val="Textkrper"/>
              <w:tabs>
                <w:tab w:val="left" w:pos="284"/>
                <w:tab w:val="left" w:pos="3261"/>
              </w:tabs>
              <w:ind w:left="284" w:right="85"/>
              <w:jc w:val="left"/>
              <w:rPr>
                <w:rFonts w:ascii="Franklin Gothic Demi" w:hAnsi="Franklin Gothic Demi"/>
              </w:rPr>
            </w:pPr>
          </w:p>
          <w:p w:rsidR="00F952B8" w:rsidRDefault="00F952B8">
            <w:pPr>
              <w:pStyle w:val="Textkrper"/>
              <w:tabs>
                <w:tab w:val="left" w:pos="340"/>
              </w:tabs>
              <w:ind w:left="720" w:right="85" w:hanging="436"/>
              <w:jc w:val="left"/>
              <w:rPr>
                <w:rFonts w:ascii="Franklin Gothic Demi" w:hAnsi="Franklin Gothic Demi"/>
                <w:sz w:val="24"/>
                <w:szCs w:val="24"/>
              </w:rPr>
            </w:pPr>
            <w:r>
              <w:rPr>
                <w:rFonts w:ascii="Franklin Gothic Demi" w:hAnsi="Franklin Gothic Demi"/>
                <w:sz w:val="24"/>
                <w:szCs w:val="24"/>
              </w:rPr>
              <w:t xml:space="preserve">10. </w:t>
            </w:r>
            <w:r>
              <w:rPr>
                <w:rFonts w:ascii="Franklin Gothic Demi" w:hAnsi="Franklin Gothic Demi"/>
                <w:sz w:val="24"/>
                <w:szCs w:val="24"/>
              </w:rPr>
              <w:tab/>
              <w:t>Verantwortung / Kompetenzen</w:t>
            </w:r>
          </w:p>
          <w:p w:rsidR="00F952B8" w:rsidRDefault="00F952B8">
            <w:pPr>
              <w:pStyle w:val="Textkrper"/>
              <w:tabs>
                <w:tab w:val="left" w:pos="284"/>
                <w:tab w:val="left" w:pos="3261"/>
              </w:tabs>
              <w:ind w:left="284" w:right="85"/>
              <w:jc w:val="left"/>
              <w:rPr>
                <w:rFonts w:ascii="Franklin Gothic Book" w:hAnsi="Franklin Gothic Book"/>
              </w:rPr>
            </w:pPr>
          </w:p>
          <w:p w:rsidR="00F952B8" w:rsidRDefault="00F952B8">
            <w:pPr>
              <w:pStyle w:val="Textkrper"/>
              <w:tabs>
                <w:tab w:val="left" w:pos="284"/>
                <w:tab w:val="left" w:pos="3261"/>
              </w:tabs>
              <w:ind w:left="284" w:right="85"/>
              <w:jc w:val="left"/>
              <w:rPr>
                <w:rFonts w:ascii="Franklin Gothic Book" w:hAnsi="Franklin Gothic Book"/>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Entscheidungsbefugnis gemäss Führungshandbuch und der von den vorgesetzten Stellen festgelegten Zielen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Finanzkompetenz gemäss Vorgaben des Führungshandbuchs</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Antragstellung bei Personalmutationen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Antragstellung bei der Beschaffung betriebstechnischer Anlagen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Finanzkompetenz und Unterschriftenregelung gemäss Führungshandbuch</w:t>
            </w:r>
          </w:p>
          <w:p w:rsidR="00F952B8" w:rsidRDefault="00F952B8">
            <w:pPr>
              <w:pStyle w:val="Fuzeile"/>
              <w:tabs>
                <w:tab w:val="clear" w:pos="9072"/>
              </w:tabs>
              <w:ind w:left="284" w:right="85"/>
              <w:rPr>
                <w:rFonts w:ascii="Franklin Gothic Book" w:hAnsi="Franklin Gothic Book"/>
                <w:sz w:val="22"/>
                <w:szCs w:val="22"/>
              </w:rPr>
            </w:pPr>
          </w:p>
          <w:p w:rsidR="00F952B8" w:rsidRDefault="00F952B8">
            <w:pPr>
              <w:pStyle w:val="Fuzeile"/>
              <w:tabs>
                <w:tab w:val="clear" w:pos="9072"/>
              </w:tabs>
              <w:ind w:left="284" w:right="85"/>
              <w:rPr>
                <w:rFonts w:ascii="Franklin Gothic Book" w:hAnsi="Franklin Gothic Book"/>
                <w:sz w:val="22"/>
                <w:szCs w:val="22"/>
              </w:rPr>
            </w:pPr>
          </w:p>
          <w:p w:rsidR="00F952B8" w:rsidRDefault="00F952B8">
            <w:pPr>
              <w:pStyle w:val="Fuzeile"/>
              <w:tabs>
                <w:tab w:val="clear" w:pos="9072"/>
              </w:tabs>
              <w:ind w:left="284" w:right="85"/>
              <w:rPr>
                <w:rFonts w:ascii="Franklin Gothic Book" w:hAnsi="Franklin Gothic Book"/>
                <w:sz w:val="22"/>
                <w:szCs w:val="22"/>
              </w:rPr>
            </w:pPr>
          </w:p>
          <w:p w:rsidR="00F952B8" w:rsidRDefault="00F952B8">
            <w:pPr>
              <w:pStyle w:val="Fuzeile"/>
              <w:tabs>
                <w:tab w:val="clear" w:pos="9072"/>
              </w:tabs>
              <w:ind w:left="284" w:right="85"/>
              <w:rPr>
                <w:rFonts w:ascii="Franklin Gothic Book" w:hAnsi="Franklin Gothic Book"/>
                <w:sz w:val="22"/>
                <w:szCs w:val="22"/>
              </w:rPr>
            </w:pPr>
          </w:p>
          <w:p w:rsidR="00F952B8" w:rsidRDefault="00F952B8">
            <w:pPr>
              <w:pStyle w:val="Fuzeile"/>
              <w:tabs>
                <w:tab w:val="clear" w:pos="4536"/>
                <w:tab w:val="clear" w:pos="9072"/>
                <w:tab w:val="center" w:pos="4320"/>
                <w:tab w:val="center" w:pos="4820"/>
                <w:tab w:val="center" w:pos="7380"/>
              </w:tabs>
              <w:ind w:left="284" w:right="85"/>
              <w:rPr>
                <w:rFonts w:ascii="Franklin Gothic Demi" w:hAnsi="Franklin Gothic Demi"/>
                <w:sz w:val="22"/>
                <w:szCs w:val="22"/>
              </w:rPr>
            </w:pPr>
            <w:r>
              <w:rPr>
                <w:b/>
                <w:bCs/>
                <w:sz w:val="22"/>
                <w:szCs w:val="22"/>
              </w:rPr>
              <w:tab/>
            </w:r>
            <w:r>
              <w:rPr>
                <w:rFonts w:ascii="Franklin Gothic Demi" w:hAnsi="Franklin Gothic Demi"/>
                <w:sz w:val="22"/>
                <w:szCs w:val="22"/>
              </w:rPr>
              <w:t>Vorgesetzte Stelle:</w:t>
            </w:r>
            <w:r>
              <w:rPr>
                <w:rFonts w:ascii="Franklin Gothic Demi" w:hAnsi="Franklin Gothic Demi"/>
                <w:sz w:val="22"/>
                <w:szCs w:val="22"/>
              </w:rPr>
              <w:tab/>
              <w:t>Stelleninhaber(in):</w:t>
            </w:r>
          </w:p>
          <w:p w:rsidR="00F952B8" w:rsidRDefault="00F952B8">
            <w:pPr>
              <w:pStyle w:val="Fuzeile"/>
              <w:tabs>
                <w:tab w:val="clear" w:pos="9072"/>
                <w:tab w:val="center" w:pos="4820"/>
                <w:tab w:val="center" w:pos="7513"/>
              </w:tabs>
              <w:ind w:left="284" w:right="85"/>
              <w:rPr>
                <w:rFonts w:ascii="Franklin Gothic Book" w:hAnsi="Franklin Gothic Book"/>
                <w:sz w:val="22"/>
                <w:szCs w:val="22"/>
              </w:rPr>
            </w:pPr>
          </w:p>
          <w:p w:rsidR="00F952B8" w:rsidRDefault="00F952B8">
            <w:pPr>
              <w:pStyle w:val="Fuzeile"/>
              <w:tabs>
                <w:tab w:val="clear" w:pos="9072"/>
                <w:tab w:val="center" w:pos="4820"/>
                <w:tab w:val="center" w:pos="7513"/>
              </w:tabs>
              <w:ind w:left="284" w:right="85"/>
              <w:rPr>
                <w:rFonts w:ascii="Franklin Gothic Book" w:hAnsi="Franklin Gothic Book"/>
                <w:sz w:val="22"/>
                <w:szCs w:val="22"/>
              </w:rPr>
            </w:pPr>
          </w:p>
          <w:p w:rsidR="00F952B8" w:rsidRDefault="00F952B8">
            <w:pPr>
              <w:pStyle w:val="Fuzeile"/>
              <w:tabs>
                <w:tab w:val="clear" w:pos="9072"/>
                <w:tab w:val="center" w:pos="4820"/>
                <w:tab w:val="center" w:pos="7513"/>
              </w:tabs>
              <w:ind w:left="284" w:right="85"/>
              <w:rPr>
                <w:rFonts w:ascii="Franklin Gothic Book" w:hAnsi="Franklin Gothic Book"/>
                <w:sz w:val="22"/>
                <w:szCs w:val="22"/>
              </w:rPr>
            </w:pPr>
          </w:p>
          <w:p w:rsidR="00F952B8" w:rsidRDefault="00F952B8">
            <w:pPr>
              <w:pStyle w:val="Fuzeile"/>
              <w:tabs>
                <w:tab w:val="clear" w:pos="9072"/>
                <w:tab w:val="center" w:pos="4820"/>
                <w:tab w:val="center" w:pos="7513"/>
              </w:tabs>
              <w:ind w:left="284" w:right="85"/>
              <w:rPr>
                <w:rFonts w:ascii="Franklin Gothic Book" w:hAnsi="Franklin Gothic Book"/>
                <w:sz w:val="22"/>
                <w:szCs w:val="22"/>
              </w:rPr>
            </w:pPr>
            <w:r>
              <w:rPr>
                <w:rFonts w:ascii="Franklin Gothic Book" w:hAnsi="Franklin Gothic Book"/>
                <w:sz w:val="22"/>
                <w:szCs w:val="22"/>
              </w:rPr>
              <w:t>Datum: ..............................</w:t>
            </w:r>
            <w:r>
              <w:rPr>
                <w:rFonts w:ascii="Franklin Gothic Book" w:hAnsi="Franklin Gothic Book"/>
                <w:sz w:val="22"/>
                <w:szCs w:val="22"/>
              </w:rPr>
              <w:tab/>
              <w:t>........................................</w:t>
            </w:r>
            <w:r>
              <w:rPr>
                <w:rFonts w:ascii="Franklin Gothic Book" w:hAnsi="Franklin Gothic Book"/>
                <w:sz w:val="22"/>
                <w:szCs w:val="22"/>
              </w:rPr>
              <w:tab/>
              <w:t>.....................................</w:t>
            </w: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pStyle w:val="Fuzeile"/>
              <w:tabs>
                <w:tab w:val="clear" w:pos="9072"/>
                <w:tab w:val="center" w:pos="5387"/>
                <w:tab w:val="center" w:pos="7371"/>
              </w:tabs>
              <w:ind w:left="284" w:right="85"/>
              <w:rPr>
                <w:rFonts w:ascii="Franklin Gothic Book" w:hAnsi="Franklin Gothic Book"/>
                <w:sz w:val="22"/>
                <w:szCs w:val="22"/>
              </w:rPr>
            </w:pPr>
          </w:p>
          <w:p w:rsidR="00F952B8" w:rsidRDefault="00F952B8">
            <w:pPr>
              <w:rPr>
                <w:sz w:val="22"/>
                <w:szCs w:val="22"/>
              </w:rPr>
            </w:pP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sz w:val="22"/>
                <w:szCs w:val="22"/>
              </w:rPr>
            </w:pPr>
            <w:r>
              <w:rPr>
                <w:rFonts w:ascii="Franklin Gothic Book" w:hAnsi="Franklin Gothic Book"/>
                <w:sz w:val="16"/>
                <w:szCs w:val="16"/>
              </w:rPr>
              <w:tab/>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59776" behindDoc="0" locked="1" layoutInCell="1" allowOverlap="1">
                      <wp:simplePos x="0" y="0"/>
                      <wp:positionH relativeFrom="column">
                        <wp:posOffset>-65405</wp:posOffset>
                      </wp:positionH>
                      <wp:positionV relativeFrom="page">
                        <wp:posOffset>10146665</wp:posOffset>
                      </wp:positionV>
                      <wp:extent cx="6379210" cy="1905"/>
                      <wp:effectExtent l="12065" t="7620" r="9525" b="9525"/>
                      <wp:wrapNone/>
                      <wp:docPr id="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2966F" id="Line 3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AJ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Pr>
        <w:rPr>
          <w:sz w:val="22"/>
          <w:szCs w:val="22"/>
        </w:rPr>
      </w:pPr>
    </w:p>
    <w:p w:rsidR="00F952B8" w:rsidRDefault="00F952B8">
      <w:pPr>
        <w:pStyle w:val="Kopfzeile"/>
      </w:pPr>
      <w:r>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28"/>
        <w:gridCol w:w="1550"/>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29" type="#_x0000_t75" style="width:78.75pt;height:53.25pt" o:ole="">
                  <v:imagedata r:id="rId9" o:title=""/>
                </v:shape>
                <o:OLEObject Type="Embed" ProgID="Imaging.Dokument" ShapeID="_x0000_i1029" DrawAspect="Content" ObjectID="_1651926301" r:id="rId14"/>
              </w:object>
            </w:r>
          </w:p>
          <w:p w:rsidR="00F952B8" w:rsidRDefault="00F952B8"/>
        </w:tc>
        <w:tc>
          <w:tcPr>
            <w:tcW w:w="6120" w:type="dxa"/>
            <w:vMerge w:val="restart"/>
            <w:tcBorders>
              <w:left w:val="nil"/>
            </w:tcBorders>
          </w:tcPr>
          <w:p w:rsidR="00F952B8" w:rsidRDefault="00F952B8"/>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1 von 3</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B87465">
            <w:pPr>
              <w:pStyle w:val="Fuzeile"/>
              <w:tabs>
                <w:tab w:val="clear" w:pos="9072"/>
              </w:tabs>
              <w:ind w:left="284"/>
              <w:rPr>
                <w:rFonts w:ascii="Franklin Gothic Demi" w:hAnsi="Franklin Gothic Demi"/>
              </w:rPr>
            </w:pPr>
            <w:r>
              <w:rPr>
                <w:rFonts w:ascii="Franklin Gothic Demi" w:hAnsi="Franklin Gothic Demi"/>
                <w:noProof/>
                <w:lang w:val="de-DE"/>
              </w:rPr>
              <mc:AlternateContent>
                <mc:Choice Requires="wps">
                  <w:drawing>
                    <wp:anchor distT="0" distB="0" distL="114300" distR="114300" simplePos="0" relativeHeight="251649536" behindDoc="0" locked="1" layoutInCell="1" allowOverlap="1">
                      <wp:simplePos x="0" y="0"/>
                      <wp:positionH relativeFrom="column">
                        <wp:posOffset>1371600</wp:posOffset>
                      </wp:positionH>
                      <wp:positionV relativeFrom="paragraph">
                        <wp:posOffset>-901700</wp:posOffset>
                      </wp:positionV>
                      <wp:extent cx="3657600" cy="800100"/>
                      <wp:effectExtent l="1270" t="0" r="0" b="254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Klärwerkmeister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08pt;margin-top:-71pt;width:4in;height:6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Klärwerkmeister</w:t>
                            </w:r>
                          </w:p>
                        </w:txbxContent>
                      </v:textbox>
                      <w10:anchorlock/>
                    </v:shape>
                  </w:pict>
                </mc:Fallback>
              </mc:AlternateContent>
            </w:r>
          </w:p>
          <w:p w:rsidR="00F952B8" w:rsidRDefault="00F952B8">
            <w:pPr>
              <w:pStyle w:val="Fuzeile"/>
              <w:tabs>
                <w:tab w:val="clear" w:pos="9072"/>
              </w:tabs>
              <w:ind w:left="284"/>
              <w:rPr>
                <w:rFonts w:ascii="Franklin Gothic Demi" w:hAnsi="Franklin Gothic Demi"/>
              </w:rPr>
            </w:pPr>
          </w:p>
          <w:p w:rsidR="00F952B8" w:rsidRDefault="00F952B8">
            <w:pPr>
              <w:tabs>
                <w:tab w:val="left" w:pos="3261"/>
              </w:tabs>
              <w:spacing w:line="240" w:lineRule="atLeast"/>
              <w:ind w:left="284" w:right="85"/>
              <w:rPr>
                <w:rFonts w:ascii="Franklin Gothic Demi" w:hAnsi="Franklin Gothic Demi"/>
                <w:sz w:val="24"/>
                <w:szCs w:val="24"/>
              </w:rPr>
            </w:pPr>
            <w:r>
              <w:rPr>
                <w:rFonts w:ascii="Franklin Gothic Demi" w:hAnsi="Franklin Gothic Demi"/>
                <w:sz w:val="24"/>
                <w:szCs w:val="24"/>
              </w:rPr>
              <w:t>Stelleninhaber:</w:t>
            </w:r>
          </w:p>
          <w:p w:rsidR="00F952B8" w:rsidRDefault="00F952B8">
            <w:pPr>
              <w:pStyle w:val="Fuzeile"/>
              <w:tabs>
                <w:tab w:val="clear" w:pos="9072"/>
              </w:tabs>
              <w:ind w:left="284"/>
              <w:rPr>
                <w:rFonts w:ascii="Franklin Gothic Demi" w:hAnsi="Franklin Gothic Demi"/>
                <w:sz w:val="22"/>
                <w:szCs w:val="22"/>
              </w:rPr>
            </w:pPr>
          </w:p>
          <w:p w:rsidR="00F952B8" w:rsidRDefault="00F952B8">
            <w:pPr>
              <w:pStyle w:val="Fuzeile"/>
              <w:tabs>
                <w:tab w:val="clear" w:pos="9072"/>
              </w:tabs>
              <w:ind w:left="284"/>
              <w:rPr>
                <w:rFonts w:ascii="Franklin Gothic Demi" w:hAnsi="Franklin Gothic Demi"/>
                <w:sz w:val="22"/>
                <w:szCs w:val="22"/>
              </w:rPr>
            </w:pPr>
          </w:p>
          <w:p w:rsidR="00F952B8" w:rsidRDefault="00F952B8">
            <w:pPr>
              <w:numPr>
                <w:ilvl w:val="0"/>
                <w:numId w:val="15"/>
              </w:numPr>
              <w:tabs>
                <w:tab w:val="left" w:pos="3261"/>
              </w:tabs>
              <w:spacing w:line="240" w:lineRule="atLeast"/>
              <w:ind w:left="624" w:right="85" w:hanging="340"/>
              <w:rPr>
                <w:rFonts w:ascii="Franklin Gothic Demi" w:hAnsi="Franklin Gothic Demi"/>
                <w:sz w:val="24"/>
                <w:szCs w:val="24"/>
              </w:rPr>
            </w:pPr>
            <w:r>
              <w:rPr>
                <w:rFonts w:ascii="Franklin Gothic Demi" w:hAnsi="Franklin Gothic Demi"/>
                <w:sz w:val="24"/>
                <w:szCs w:val="24"/>
              </w:rPr>
              <w:t>Bereich</w:t>
            </w:r>
          </w:p>
          <w:p w:rsidR="00F952B8" w:rsidRDefault="00F952B8">
            <w:pPr>
              <w:tabs>
                <w:tab w:val="left" w:pos="3261"/>
              </w:tabs>
              <w:spacing w:line="240" w:lineRule="atLeast"/>
              <w:ind w:left="284" w:right="85"/>
              <w:rPr>
                <w:rFonts w:ascii="Franklin Gothic Demi" w:hAnsi="Franklin Gothic Demi"/>
                <w:sz w:val="22"/>
                <w:szCs w:val="22"/>
              </w:rPr>
            </w:pPr>
          </w:p>
          <w:p w:rsidR="00F952B8" w:rsidRDefault="00F952B8">
            <w:pPr>
              <w:numPr>
                <w:ilvl w:val="0"/>
                <w:numId w:val="9"/>
              </w:numPr>
              <w:tabs>
                <w:tab w:val="clear" w:pos="360"/>
                <w:tab w:val="left" w:pos="340"/>
              </w:tabs>
              <w:spacing w:line="240" w:lineRule="atLeast"/>
              <w:ind w:left="284" w:right="85" w:firstLine="0"/>
              <w:rPr>
                <w:rFonts w:ascii="Franklin Gothic Book" w:hAnsi="Franklin Gothic Book"/>
                <w:sz w:val="22"/>
                <w:szCs w:val="22"/>
              </w:rPr>
            </w:pPr>
            <w:r>
              <w:rPr>
                <w:rFonts w:ascii="Franklin Gothic Book" w:hAnsi="Franklin Gothic Book"/>
                <w:sz w:val="22"/>
                <w:szCs w:val="22"/>
              </w:rPr>
              <w:t>Abwasserzweckverband XY (Klärwerk, Kanalnetz)</w:t>
            </w:r>
            <w:r>
              <w:rPr>
                <w:rFonts w:ascii="Franklin Gothic Book" w:hAnsi="Franklin Gothic Book"/>
                <w:sz w:val="22"/>
                <w:szCs w:val="22"/>
              </w:rPr>
              <w:br/>
            </w:r>
          </w:p>
          <w:p w:rsidR="00F952B8" w:rsidRDefault="00F952B8">
            <w:pPr>
              <w:tabs>
                <w:tab w:val="left" w:pos="3261"/>
              </w:tabs>
              <w:spacing w:line="240" w:lineRule="atLeast"/>
              <w:ind w:left="284" w:right="85"/>
              <w:rPr>
                <w:rFonts w:ascii="Franklin Gothic Book" w:hAnsi="Franklin Gothic Book"/>
                <w:sz w:val="22"/>
                <w:szCs w:val="22"/>
              </w:rPr>
            </w:pPr>
          </w:p>
          <w:p w:rsidR="00F952B8" w:rsidRDefault="00F952B8">
            <w:pPr>
              <w:pStyle w:val="Textkrper"/>
              <w:numPr>
                <w:ilvl w:val="0"/>
                <w:numId w:val="15"/>
              </w:numPr>
              <w:tabs>
                <w:tab w:val="left" w:pos="3261"/>
              </w:tabs>
              <w:ind w:right="85"/>
              <w:jc w:val="left"/>
              <w:rPr>
                <w:rFonts w:ascii="Franklin Gothic Demi" w:hAnsi="Franklin Gothic Demi"/>
                <w:sz w:val="24"/>
                <w:szCs w:val="24"/>
              </w:rPr>
            </w:pPr>
            <w:r>
              <w:rPr>
                <w:rFonts w:ascii="Franklin Gothic Demi" w:hAnsi="Franklin Gothic Demi"/>
                <w:sz w:val="24"/>
                <w:szCs w:val="24"/>
              </w:rPr>
              <w:t>Stellenbezeichnung</w:t>
            </w:r>
          </w:p>
          <w:p w:rsidR="00F952B8" w:rsidRDefault="00F952B8">
            <w:pPr>
              <w:pStyle w:val="Textkrper"/>
              <w:tabs>
                <w:tab w:val="left" w:pos="3261"/>
              </w:tabs>
              <w:ind w:left="284" w:right="85"/>
              <w:jc w:val="left"/>
              <w:rPr>
                <w:rFonts w:ascii="Franklin Gothic Book" w:hAnsi="Franklin Gothic Book"/>
              </w:rPr>
            </w:pPr>
          </w:p>
          <w:p w:rsidR="00F952B8" w:rsidRDefault="00F952B8">
            <w:pPr>
              <w:numPr>
                <w:ilvl w:val="0"/>
                <w:numId w:val="9"/>
              </w:numPr>
              <w:tabs>
                <w:tab w:val="clear" w:pos="360"/>
                <w:tab w:val="left" w:pos="340"/>
              </w:tabs>
              <w:spacing w:line="240" w:lineRule="atLeast"/>
              <w:ind w:left="624" w:right="85" w:hanging="340"/>
              <w:rPr>
                <w:rFonts w:ascii="Franklin Gothic Book" w:hAnsi="Franklin Gothic Book"/>
                <w:sz w:val="22"/>
                <w:szCs w:val="22"/>
              </w:rPr>
            </w:pPr>
            <w:r>
              <w:rPr>
                <w:rFonts w:ascii="Franklin Gothic Book" w:hAnsi="Franklin Gothic Book"/>
                <w:sz w:val="22"/>
                <w:szCs w:val="22"/>
              </w:rPr>
              <w:t xml:space="preserve">Klärwerkmeister </w:t>
            </w:r>
          </w:p>
          <w:p w:rsidR="00F952B8" w:rsidRDefault="00F952B8">
            <w:pPr>
              <w:pStyle w:val="Fuzeile"/>
              <w:tabs>
                <w:tab w:val="clear" w:pos="9072"/>
              </w:tabs>
              <w:ind w:left="284"/>
              <w:rPr>
                <w:rFonts w:ascii="Franklin Gothic Book" w:hAnsi="Franklin Gothic Book"/>
                <w:sz w:val="22"/>
                <w:szCs w:val="22"/>
              </w:rPr>
            </w:pPr>
          </w:p>
          <w:p w:rsidR="00F952B8" w:rsidRDefault="00F952B8">
            <w:pPr>
              <w:pStyle w:val="Fuzeile"/>
              <w:tabs>
                <w:tab w:val="clear" w:pos="9072"/>
              </w:tabs>
              <w:ind w:left="284"/>
              <w:rPr>
                <w:rFonts w:ascii="Franklin Gothic Book" w:hAnsi="Franklin Gothic Book"/>
                <w:sz w:val="22"/>
                <w:szCs w:val="22"/>
              </w:rPr>
            </w:pPr>
          </w:p>
          <w:p w:rsidR="00F952B8" w:rsidRDefault="00F952B8">
            <w:pPr>
              <w:pStyle w:val="berschrift1"/>
              <w:tabs>
                <w:tab w:val="left" w:pos="646"/>
              </w:tabs>
              <w:ind w:left="284"/>
              <w:rPr>
                <w:rFonts w:ascii="Franklin Gothic Demi" w:hAnsi="Franklin Gothic Demi" w:cs="Arial"/>
                <w:b w:val="0"/>
                <w:bCs w:val="0"/>
                <w:sz w:val="24"/>
                <w:szCs w:val="24"/>
              </w:rPr>
            </w:pPr>
            <w:r>
              <w:rPr>
                <w:rFonts w:ascii="Franklin Gothic Demi" w:hAnsi="Franklin Gothic Demi" w:cs="Arial"/>
                <w:b w:val="0"/>
                <w:bCs w:val="0"/>
                <w:sz w:val="24"/>
                <w:szCs w:val="24"/>
              </w:rPr>
              <w:t>3.</w:t>
            </w:r>
            <w:r>
              <w:rPr>
                <w:rFonts w:ascii="Franklin Gothic Demi" w:hAnsi="Franklin Gothic Demi" w:cs="Arial"/>
                <w:b w:val="0"/>
                <w:bCs w:val="0"/>
                <w:sz w:val="24"/>
                <w:szCs w:val="24"/>
              </w:rPr>
              <w:tab/>
              <w:t>Organisatorisches</w:t>
            </w:r>
          </w:p>
          <w:p w:rsidR="00F952B8" w:rsidRDefault="00F952B8">
            <w:pPr>
              <w:ind w:left="284"/>
              <w:rPr>
                <w:rFonts w:ascii="Franklin Gothic Book" w:hAnsi="Franklin Gothic Book"/>
                <w:sz w:val="22"/>
                <w:szCs w:val="22"/>
              </w:rPr>
            </w:pPr>
          </w:p>
          <w:p w:rsidR="00F952B8" w:rsidRDefault="00F952B8">
            <w:pPr>
              <w:numPr>
                <w:ilvl w:val="0"/>
                <w:numId w:val="9"/>
              </w:numPr>
              <w:tabs>
                <w:tab w:val="clear" w:pos="360"/>
                <w:tab w:val="left" w:pos="340"/>
              </w:tabs>
              <w:spacing w:line="240" w:lineRule="atLeast"/>
              <w:ind w:left="624" w:right="85" w:hanging="340"/>
              <w:rPr>
                <w:rFonts w:ascii="Franklin Gothic Book" w:hAnsi="Franklin Gothic Book"/>
                <w:sz w:val="22"/>
                <w:szCs w:val="22"/>
              </w:rPr>
            </w:pPr>
            <w:r>
              <w:rPr>
                <w:rFonts w:ascii="Franklin Gothic Book" w:hAnsi="Franklin Gothic Book"/>
                <w:sz w:val="22"/>
                <w:szCs w:val="22"/>
              </w:rPr>
              <w:t>Über- und Unterstellung gemäss Aufbauorganisation des Abwasserzweckverbandes XY</w:t>
            </w:r>
          </w:p>
          <w:p w:rsidR="00F952B8" w:rsidRDefault="00F952B8">
            <w:pPr>
              <w:ind w:left="284" w:right="85"/>
              <w:rPr>
                <w:rFonts w:ascii="Franklin Gothic Book" w:hAnsi="Franklin Gothic Book" w:cs="Times New Roman"/>
                <w:sz w:val="22"/>
                <w:szCs w:val="22"/>
              </w:rPr>
            </w:pPr>
          </w:p>
          <w:p w:rsidR="00F952B8" w:rsidRDefault="00F952B8">
            <w:pPr>
              <w:ind w:left="284" w:right="85"/>
              <w:rPr>
                <w:rFonts w:ascii="Franklin Gothic Book" w:hAnsi="Franklin Gothic Book" w:cs="Times New Roman"/>
                <w:sz w:val="22"/>
                <w:szCs w:val="22"/>
              </w:rPr>
            </w:pPr>
          </w:p>
          <w:p w:rsidR="00F952B8" w:rsidRDefault="00F952B8">
            <w:pPr>
              <w:pStyle w:val="berschrift1"/>
              <w:tabs>
                <w:tab w:val="left" w:pos="646"/>
              </w:tabs>
              <w:ind w:left="284"/>
              <w:rPr>
                <w:rFonts w:ascii="Franklin Gothic Demi" w:hAnsi="Franklin Gothic Demi" w:cs="Arial"/>
                <w:b w:val="0"/>
                <w:bCs w:val="0"/>
                <w:sz w:val="24"/>
                <w:szCs w:val="24"/>
              </w:rPr>
            </w:pPr>
            <w:r>
              <w:rPr>
                <w:rFonts w:ascii="Franklin Gothic Demi" w:hAnsi="Franklin Gothic Demi" w:cs="Arial"/>
                <w:b w:val="0"/>
                <w:bCs w:val="0"/>
                <w:sz w:val="24"/>
                <w:szCs w:val="24"/>
              </w:rPr>
              <w:t>4.</w:t>
            </w:r>
            <w:r>
              <w:rPr>
                <w:rFonts w:ascii="Franklin Gothic Demi" w:hAnsi="Franklin Gothic Demi" w:cs="Arial"/>
                <w:b w:val="0"/>
                <w:bCs w:val="0"/>
                <w:sz w:val="24"/>
                <w:szCs w:val="24"/>
              </w:rPr>
              <w:tab/>
              <w:t>Gesetzliche und interne Vorgaben</w:t>
            </w:r>
          </w:p>
          <w:p w:rsidR="00F952B8" w:rsidRDefault="00F952B8">
            <w:pPr>
              <w:ind w:left="284"/>
              <w:rPr>
                <w:rFonts w:ascii="Franklin Gothic Book" w:hAnsi="Franklin Gothic Book"/>
                <w:sz w:val="22"/>
                <w:szCs w:val="22"/>
              </w:rPr>
            </w:pP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Führungshandbuch / Tätigkeitsbeschrieb</w:t>
            </w:r>
          </w:p>
          <w:p w:rsidR="00F952B8" w:rsidRDefault="00F952B8">
            <w:pPr>
              <w:numPr>
                <w:ilvl w:val="0"/>
                <w:numId w:val="11"/>
              </w:numPr>
              <w:tabs>
                <w:tab w:val="clear" w:pos="360"/>
                <w:tab w:val="left" w:pos="340"/>
              </w:tabs>
              <w:spacing w:line="240" w:lineRule="atLeast"/>
              <w:ind w:left="624" w:right="85" w:hanging="340"/>
              <w:rPr>
                <w:rFonts w:ascii="Franklin Gothic Book" w:hAnsi="Franklin Gothic Book"/>
                <w:sz w:val="22"/>
                <w:szCs w:val="22"/>
              </w:rPr>
            </w:pPr>
            <w:r>
              <w:rPr>
                <w:rFonts w:ascii="Franklin Gothic Book" w:hAnsi="Franklin Gothic Book"/>
                <w:sz w:val="22"/>
                <w:szCs w:val="22"/>
              </w:rPr>
              <w:t>Verantwortlich für die Einhaltung der entsprechenden gesetzlichen Vorgaben</w:t>
            </w:r>
          </w:p>
          <w:p w:rsidR="00F952B8" w:rsidRDefault="00F952B8">
            <w:pPr>
              <w:numPr>
                <w:ilvl w:val="0"/>
                <w:numId w:val="11"/>
              </w:numPr>
              <w:tabs>
                <w:tab w:val="clear" w:pos="360"/>
                <w:tab w:val="left" w:pos="340"/>
              </w:tabs>
              <w:spacing w:line="240" w:lineRule="atLeast"/>
              <w:ind w:left="624" w:right="85" w:hanging="340"/>
              <w:rPr>
                <w:rFonts w:ascii="Franklin Gothic Book" w:hAnsi="Franklin Gothic Book"/>
                <w:sz w:val="22"/>
                <w:szCs w:val="22"/>
              </w:rPr>
            </w:pPr>
            <w:r>
              <w:rPr>
                <w:rFonts w:ascii="Franklin Gothic Book" w:hAnsi="Franklin Gothic Book"/>
                <w:sz w:val="22"/>
                <w:szCs w:val="22"/>
              </w:rPr>
              <w:t>Verantwortlich für die Einhaltung der Vorgaben der vorgesetzten Stelle (Personalvorschriften, Reglemente, Weisungen, etc.)</w:t>
            </w:r>
          </w:p>
          <w:p w:rsidR="00F952B8" w:rsidRDefault="00F952B8">
            <w:pPr>
              <w:spacing w:before="60" w:line="240" w:lineRule="atLeast"/>
              <w:ind w:left="284" w:right="85"/>
              <w:rPr>
                <w:rFonts w:ascii="Franklin Gothic Book" w:hAnsi="Franklin Gothic Book"/>
                <w:sz w:val="22"/>
                <w:szCs w:val="22"/>
              </w:rPr>
            </w:pPr>
          </w:p>
          <w:p w:rsidR="00F952B8" w:rsidRDefault="00F952B8">
            <w:pPr>
              <w:spacing w:line="240" w:lineRule="atLeast"/>
              <w:ind w:left="284" w:right="85"/>
              <w:rPr>
                <w:rFonts w:ascii="Franklin Gothic Demi" w:hAnsi="Franklin Gothic Demi"/>
                <w:sz w:val="22"/>
                <w:szCs w:val="22"/>
              </w:rPr>
            </w:pPr>
          </w:p>
          <w:p w:rsidR="00F952B8" w:rsidRDefault="00F952B8">
            <w:pPr>
              <w:pStyle w:val="berschrift1"/>
              <w:numPr>
                <w:ilvl w:val="0"/>
                <w:numId w:val="16"/>
              </w:numPr>
              <w:rPr>
                <w:rFonts w:ascii="Franklin Gothic Demi" w:hAnsi="Franklin Gothic Demi" w:cs="Arial"/>
                <w:b w:val="0"/>
                <w:bCs w:val="0"/>
                <w:sz w:val="24"/>
                <w:szCs w:val="24"/>
              </w:rPr>
            </w:pPr>
            <w:r>
              <w:rPr>
                <w:rFonts w:ascii="Franklin Gothic Demi" w:hAnsi="Franklin Gothic Demi" w:cs="Arial"/>
                <w:b w:val="0"/>
                <w:bCs w:val="0"/>
                <w:sz w:val="24"/>
                <w:szCs w:val="24"/>
              </w:rPr>
              <w:t>Zielsetzung der Stelle</w:t>
            </w:r>
          </w:p>
          <w:p w:rsidR="00F952B8" w:rsidRDefault="00F952B8">
            <w:pPr>
              <w:ind w:left="284"/>
              <w:rPr>
                <w:rFonts w:ascii="Franklin Gothic Book" w:hAnsi="Franklin Gothic Book"/>
                <w:sz w:val="22"/>
                <w:szCs w:val="22"/>
              </w:rPr>
            </w:pPr>
          </w:p>
          <w:p w:rsidR="00F952B8" w:rsidRDefault="00F952B8">
            <w:pPr>
              <w:numPr>
                <w:ilvl w:val="0"/>
                <w:numId w:val="6"/>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Betrieb der mechanischen, biologischen und chemischen Reinigungsstufe sowie der Filtration (oder weiterer in der Abwasserbehandlung enthaltene Verfahren) zur Erreichung möglichst geringer Schmutzstoff-Konzentrationen im Abfluss.</w:t>
            </w:r>
          </w:p>
          <w:p w:rsidR="00F952B8" w:rsidRDefault="00F952B8">
            <w:pPr>
              <w:numPr>
                <w:ilvl w:val="0"/>
                <w:numId w:val="6"/>
              </w:numPr>
              <w:tabs>
                <w:tab w:val="clear" w:pos="360"/>
              </w:tabs>
              <w:spacing w:before="60"/>
              <w:ind w:left="624" w:right="85" w:hanging="340"/>
              <w:rPr>
                <w:rFonts w:ascii="Franklin Gothic Book" w:hAnsi="Franklin Gothic Book"/>
                <w:sz w:val="22"/>
                <w:szCs w:val="22"/>
              </w:rPr>
            </w:pPr>
            <w:r>
              <w:rPr>
                <w:rFonts w:ascii="Franklin Gothic Book" w:hAnsi="Franklin Gothic Book"/>
                <w:sz w:val="22"/>
                <w:szCs w:val="22"/>
              </w:rPr>
              <w:t>Betrieb der Schlammbehandlung, -Entwässerung und -Trocknung (oder weiterer in der Schlammbehandlung enthaltene Verfahren) und Erreichung eines möglichst optimalen Wirkungsgrades der einzelnen Verfahrensschritte</w:t>
            </w:r>
          </w:p>
          <w:p w:rsidR="00F952B8" w:rsidRDefault="00F952B8">
            <w:pPr>
              <w:pStyle w:val="Textkrper"/>
              <w:numPr>
                <w:ilvl w:val="0"/>
                <w:numId w:val="7"/>
              </w:numPr>
              <w:tabs>
                <w:tab w:val="clear" w:pos="360"/>
              </w:tabs>
              <w:spacing w:before="60"/>
              <w:ind w:left="624" w:right="85" w:hanging="340"/>
              <w:jc w:val="left"/>
              <w:rPr>
                <w:rFonts w:ascii="Franklin Gothic Book" w:hAnsi="Franklin Gothic Book"/>
              </w:rPr>
            </w:pPr>
            <w:r>
              <w:rPr>
                <w:rFonts w:ascii="Franklin Gothic Book" w:hAnsi="Franklin Gothic Book"/>
              </w:rPr>
              <w:t>Organisieren und Leisten von Wochenend- sowie Pikettdienst</w:t>
            </w:r>
          </w:p>
          <w:p w:rsidR="00F952B8" w:rsidRDefault="00F952B8">
            <w:pPr>
              <w:numPr>
                <w:ilvl w:val="0"/>
                <w:numId w:val="6"/>
              </w:numPr>
              <w:tabs>
                <w:tab w:val="clear" w:pos="360"/>
              </w:tabs>
              <w:spacing w:before="60"/>
              <w:ind w:left="624" w:right="85" w:hanging="340"/>
              <w:rPr>
                <w:rFonts w:ascii="Franklin Gothic Book" w:hAnsi="Franklin Gothic Book"/>
                <w:sz w:val="22"/>
                <w:szCs w:val="22"/>
              </w:rPr>
            </w:pPr>
            <w:r>
              <w:rPr>
                <w:rFonts w:ascii="Franklin Gothic Book" w:hAnsi="Franklin Gothic Book"/>
                <w:sz w:val="22"/>
                <w:szCs w:val="22"/>
              </w:rPr>
              <w:t>Vollzug der Pflichtenhefte / Arbeitsvorschriften</w:t>
            </w:r>
            <w:r>
              <w:rPr>
                <w:rFonts w:ascii="Franklin Gothic Book" w:hAnsi="Franklin Gothic Book"/>
                <w:sz w:val="22"/>
                <w:szCs w:val="22"/>
              </w:rPr>
              <w:br/>
              <w:t>- Pikettdienst</w:t>
            </w:r>
            <w:r>
              <w:rPr>
                <w:rFonts w:ascii="Franklin Gothic Book" w:hAnsi="Franklin Gothic Book"/>
                <w:sz w:val="22"/>
                <w:szCs w:val="22"/>
              </w:rPr>
              <w:br/>
              <w:t>- Arbeitssicherheit</w:t>
            </w:r>
          </w:p>
          <w:p w:rsidR="00F952B8" w:rsidRDefault="00F952B8">
            <w:pPr>
              <w:numPr>
                <w:ilvl w:val="0"/>
                <w:numId w:val="6"/>
              </w:numPr>
              <w:tabs>
                <w:tab w:val="clear" w:pos="360"/>
              </w:tabs>
              <w:spacing w:before="60"/>
              <w:ind w:left="624" w:right="85" w:hanging="340"/>
              <w:rPr>
                <w:rFonts w:ascii="Franklin Gothic Book" w:hAnsi="Franklin Gothic Book"/>
                <w:sz w:val="22"/>
                <w:szCs w:val="22"/>
              </w:rPr>
            </w:pPr>
            <w:r>
              <w:rPr>
                <w:rFonts w:ascii="Franklin Gothic Book" w:hAnsi="Franklin Gothic Book"/>
                <w:sz w:val="22"/>
                <w:szCs w:val="22"/>
              </w:rPr>
              <w:t>Stellvertretung von</w:t>
            </w:r>
            <w:proofErr w:type="gramStart"/>
            <w:r>
              <w:rPr>
                <w:rFonts w:ascii="Franklin Gothic Book" w:hAnsi="Franklin Gothic Book"/>
                <w:sz w:val="22"/>
                <w:szCs w:val="22"/>
              </w:rPr>
              <w:t xml:space="preserve"> ….</w:t>
            </w:r>
            <w:proofErr w:type="gramEnd"/>
            <w:r>
              <w:rPr>
                <w:rFonts w:ascii="Franklin Gothic Book" w:hAnsi="Franklin Gothic Book"/>
                <w:sz w:val="22"/>
                <w:szCs w:val="22"/>
              </w:rPr>
              <w:t>.</w:t>
            </w:r>
          </w:p>
          <w:p w:rsidR="00F952B8" w:rsidRDefault="00F952B8">
            <w:pPr>
              <w:spacing w:before="60"/>
              <w:ind w:left="284" w:right="85"/>
              <w:rPr>
                <w:rFonts w:ascii="Franklin Gothic Book" w:hAnsi="Franklin Gothic Book"/>
                <w:sz w:val="22"/>
                <w:szCs w:val="22"/>
              </w:rPr>
            </w:pPr>
          </w:p>
          <w:p w:rsidR="00F952B8" w:rsidRDefault="00F952B8">
            <w:pPr>
              <w:spacing w:before="60"/>
              <w:ind w:left="284" w:right="85"/>
              <w:rPr>
                <w:rFonts w:ascii="Franklin Gothic Book" w:hAnsi="Franklin Gothic Book"/>
                <w:sz w:val="22"/>
                <w:szCs w:val="22"/>
              </w:rPr>
            </w:pPr>
          </w:p>
          <w:p w:rsidR="00F952B8" w:rsidRDefault="00F952B8">
            <w:pPr>
              <w:spacing w:before="60"/>
              <w:ind w:left="284" w:right="85"/>
              <w:rPr>
                <w:rFonts w:ascii="Franklin Gothic Book" w:hAnsi="Franklin Gothic Book"/>
                <w:sz w:val="22"/>
                <w:szCs w:val="22"/>
              </w:rPr>
            </w:pPr>
          </w:p>
          <w:p w:rsidR="00F952B8" w:rsidRDefault="00F952B8">
            <w:pPr>
              <w:spacing w:before="60"/>
              <w:ind w:left="284" w:right="85"/>
              <w:rPr>
                <w:rFonts w:ascii="Franklin Gothic Book" w:hAnsi="Franklin Gothic Book"/>
                <w:sz w:val="22"/>
                <w:szCs w:val="22"/>
              </w:rPr>
            </w:pPr>
          </w:p>
          <w:p w:rsidR="00F952B8" w:rsidRDefault="00F952B8">
            <w:pPr>
              <w:rPr>
                <w:sz w:val="22"/>
                <w:szCs w:val="22"/>
              </w:rPr>
            </w:pP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sz w:val="22"/>
                <w:szCs w:val="22"/>
              </w:rPr>
            </w:pPr>
            <w:r>
              <w:rPr>
                <w:sz w:val="16"/>
                <w:szCs w:val="16"/>
              </w:rPr>
              <w:tab/>
            </w:r>
            <w:r>
              <w:rPr>
                <w:rFonts w:ascii="Franklin Gothic Book" w:hAnsi="Franklin Gothic Book"/>
                <w:sz w:val="16"/>
                <w:szCs w:val="16"/>
              </w:rPr>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60800" behindDoc="0" locked="1" layoutInCell="1" allowOverlap="1">
                      <wp:simplePos x="0" y="0"/>
                      <wp:positionH relativeFrom="column">
                        <wp:posOffset>-65405</wp:posOffset>
                      </wp:positionH>
                      <wp:positionV relativeFrom="page">
                        <wp:posOffset>10146665</wp:posOffset>
                      </wp:positionV>
                      <wp:extent cx="6379210" cy="1905"/>
                      <wp:effectExtent l="12065" t="8255" r="9525" b="8890"/>
                      <wp:wrapNone/>
                      <wp:docPr id="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8E9B5" id="Line 3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37F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Pr>
        <w:rPr>
          <w:rFonts w:ascii="Franklin Gothic Book" w:hAnsi="Franklin Gothic Book"/>
          <w:sz w:val="22"/>
          <w:szCs w:val="22"/>
        </w:rPr>
      </w:pPr>
    </w:p>
    <w:p w:rsidR="00F952B8" w:rsidRDefault="00F952B8">
      <w:pPr>
        <w:pStyle w:val="Kopfzeile"/>
      </w:pPr>
      <w:r>
        <w:rPr>
          <w:rFonts w:ascii="Franklin Gothic Book" w:hAnsi="Franklin Gothic Book"/>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18"/>
        <w:gridCol w:w="1560"/>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30" type="#_x0000_t75" style="width:78.75pt;height:53.25pt" o:ole="">
                  <v:imagedata r:id="rId9" o:title=""/>
                </v:shape>
                <o:OLEObject Type="Embed" ProgID="Imaging.Dokument" ShapeID="_x0000_i1030" DrawAspect="Content" ObjectID="_1651926302" r:id="rId15"/>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3632" behindDoc="0" locked="1" layoutInCell="1" allowOverlap="1">
                      <wp:simplePos x="0" y="0"/>
                      <wp:positionH relativeFrom="column">
                        <wp:posOffset>69850</wp:posOffset>
                      </wp:positionH>
                      <wp:positionV relativeFrom="paragraph">
                        <wp:posOffset>76200</wp:posOffset>
                      </wp:positionV>
                      <wp:extent cx="3657600" cy="800100"/>
                      <wp:effectExtent l="1270" t="0" r="0" b="254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Klärwerkmeister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5.5pt;margin-top:6pt;width:4in;height:6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jJhQ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Klärwerkmeister</w:t>
                            </w:r>
                          </w:p>
                        </w:txbxContent>
                      </v:textbox>
                      <w10:anchorlock/>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2 von 3</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ind w:left="284"/>
              <w:rPr>
                <w:rFonts w:ascii="Franklin Gothic Demi" w:hAnsi="Franklin Gothic Demi"/>
              </w:rPr>
            </w:pPr>
          </w:p>
          <w:p w:rsidR="00F952B8" w:rsidRDefault="00F952B8">
            <w:pPr>
              <w:pStyle w:val="berschrift1"/>
              <w:ind w:left="624" w:hanging="340"/>
              <w:rPr>
                <w:rFonts w:ascii="Franklin Gothic Demi" w:hAnsi="Franklin Gothic Demi" w:cs="Arial"/>
                <w:b w:val="0"/>
                <w:bCs w:val="0"/>
                <w:sz w:val="24"/>
                <w:szCs w:val="24"/>
              </w:rPr>
            </w:pPr>
            <w:r>
              <w:rPr>
                <w:rFonts w:ascii="Franklin Gothic Demi" w:hAnsi="Franklin Gothic Demi" w:cs="Arial"/>
                <w:b w:val="0"/>
                <w:bCs w:val="0"/>
                <w:sz w:val="24"/>
                <w:szCs w:val="24"/>
              </w:rPr>
              <w:t>6.</w:t>
            </w:r>
            <w:r>
              <w:rPr>
                <w:rFonts w:ascii="Franklin Gothic Demi" w:hAnsi="Franklin Gothic Demi" w:cs="Arial"/>
                <w:b w:val="0"/>
                <w:bCs w:val="0"/>
                <w:sz w:val="24"/>
                <w:szCs w:val="24"/>
              </w:rPr>
              <w:tab/>
              <w:t>Ausbildung und Erfahrung (Normanforderung)</w:t>
            </w:r>
          </w:p>
          <w:p w:rsidR="00F952B8" w:rsidRDefault="00F952B8">
            <w:pPr>
              <w:pStyle w:val="Textkrper"/>
              <w:ind w:left="284" w:right="85"/>
              <w:jc w:val="left"/>
              <w:rPr>
                <w:rFonts w:ascii="Franklin Gothic Book" w:hAnsi="Franklin Gothic Book"/>
              </w:rPr>
            </w:pPr>
          </w:p>
          <w:p w:rsidR="00F952B8" w:rsidRDefault="00F952B8">
            <w:pPr>
              <w:pStyle w:val="Textkrper"/>
              <w:tabs>
                <w:tab w:val="left" w:pos="3828"/>
                <w:tab w:val="left" w:pos="4054"/>
              </w:tabs>
              <w:ind w:left="284" w:right="85"/>
              <w:jc w:val="left"/>
              <w:rPr>
                <w:rFonts w:ascii="Franklin Gothic Book" w:hAnsi="Franklin Gothic Book"/>
                <w:sz w:val="24"/>
                <w:szCs w:val="24"/>
              </w:rPr>
            </w:pPr>
            <w:r>
              <w:rPr>
                <w:rFonts w:ascii="Franklin Gothic Book" w:hAnsi="Franklin Gothic Book"/>
              </w:rPr>
              <w:t>Berufsausbildung</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Handwerkliche Berufslehre mit Fähigkeitszeugnis</w:t>
            </w:r>
            <w:r>
              <w:rPr>
                <w:rFonts w:ascii="Franklin Gothic Book" w:hAnsi="Franklin Gothic Book"/>
              </w:rPr>
              <w:br/>
              <w:t>Berufserfahrung</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mehrjährig</w:t>
            </w:r>
            <w:r>
              <w:rPr>
                <w:rFonts w:ascii="Franklin Gothic Book" w:hAnsi="Franklin Gothic Book"/>
              </w:rPr>
              <w:br/>
              <w:t>Zusatzausbildung / - Kenntnisse</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VSA-Fachausbildung zum Klärwerkfachmann mit eidg.</w:t>
            </w:r>
            <w:r>
              <w:rPr>
                <w:rFonts w:ascii="Franklin Gothic Book" w:hAnsi="Franklin Gothic Book"/>
              </w:rPr>
              <w:br/>
            </w:r>
            <w:r>
              <w:rPr>
                <w:rFonts w:ascii="Franklin Gothic Book" w:hAnsi="Franklin Gothic Book"/>
              </w:rPr>
              <w:tab/>
            </w:r>
            <w:r>
              <w:rPr>
                <w:rFonts w:ascii="Franklin Gothic Book" w:hAnsi="Franklin Gothic Book"/>
              </w:rPr>
              <w:tab/>
              <w:t>Fachausweis (oder vergleichbare Zusatzausbildung)</w:t>
            </w:r>
            <w:r>
              <w:rPr>
                <w:rFonts w:ascii="Franklin Gothic Book" w:hAnsi="Franklin Gothic Book"/>
              </w:rPr>
              <w:br/>
              <w:t>persönliche Eigenschaften</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initiativ, belastbar, flexibel</w:t>
            </w:r>
            <w:r>
              <w:rPr>
                <w:rFonts w:ascii="Franklin Gothic Book" w:hAnsi="Franklin Gothic Book"/>
              </w:rPr>
              <w:br/>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verantwortungsbewusst und zuverlässig</w:t>
            </w:r>
            <w:r>
              <w:rPr>
                <w:rFonts w:ascii="Franklin Gothic Book" w:hAnsi="Franklin Gothic Book"/>
              </w:rPr>
              <w:br/>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teamfähig</w:t>
            </w:r>
          </w:p>
          <w:p w:rsidR="00F952B8" w:rsidRDefault="00F952B8">
            <w:pPr>
              <w:pStyle w:val="Textkrper"/>
              <w:ind w:left="284" w:right="85"/>
              <w:jc w:val="left"/>
              <w:rPr>
                <w:rFonts w:ascii="Franklin Gothic Book" w:hAnsi="Franklin Gothic Book"/>
              </w:rPr>
            </w:pPr>
          </w:p>
          <w:p w:rsidR="00F952B8" w:rsidRDefault="00F952B8">
            <w:pPr>
              <w:pStyle w:val="Textkrper"/>
              <w:ind w:left="284" w:right="85"/>
              <w:jc w:val="left"/>
              <w:rPr>
                <w:rFonts w:ascii="Franklin Gothic Book" w:hAnsi="Franklin Gothic Book"/>
              </w:rPr>
            </w:pPr>
          </w:p>
          <w:p w:rsidR="00F952B8" w:rsidRDefault="00F952B8">
            <w:pPr>
              <w:pStyle w:val="berschrift1"/>
              <w:tabs>
                <w:tab w:val="left" w:pos="340"/>
              </w:tabs>
              <w:ind w:left="284"/>
              <w:rPr>
                <w:rFonts w:ascii="Franklin Gothic Demi" w:hAnsi="Franklin Gothic Demi" w:cs="Arial"/>
                <w:b w:val="0"/>
                <w:bCs w:val="0"/>
                <w:sz w:val="24"/>
                <w:szCs w:val="24"/>
              </w:rPr>
            </w:pPr>
            <w:r>
              <w:rPr>
                <w:rFonts w:ascii="Franklin Gothic Demi" w:hAnsi="Franklin Gothic Demi" w:cs="Arial"/>
                <w:b w:val="0"/>
                <w:bCs w:val="0"/>
                <w:sz w:val="24"/>
                <w:szCs w:val="24"/>
              </w:rPr>
              <w:t>7.</w:t>
            </w:r>
            <w:r>
              <w:rPr>
                <w:rFonts w:ascii="Franklin Gothic Demi" w:hAnsi="Franklin Gothic Demi" w:cs="Arial"/>
                <w:b w:val="0"/>
                <w:bCs w:val="0"/>
                <w:sz w:val="24"/>
                <w:szCs w:val="24"/>
              </w:rPr>
              <w:tab/>
              <w:t>Führungs- und Fachaufgaben</w:t>
            </w:r>
          </w:p>
          <w:p w:rsidR="00F952B8" w:rsidRDefault="00F952B8">
            <w:pPr>
              <w:ind w:left="284" w:right="85"/>
              <w:rPr>
                <w:rFonts w:ascii="Franklin Gothic Book" w:hAnsi="Franklin Gothic Book"/>
                <w:sz w:val="22"/>
                <w:szCs w:val="22"/>
              </w:rPr>
            </w:pPr>
          </w:p>
          <w:p w:rsidR="00F952B8" w:rsidRDefault="00F952B8">
            <w:pPr>
              <w:tabs>
                <w:tab w:val="left" w:pos="284"/>
                <w:tab w:val="left" w:pos="3261"/>
              </w:tabs>
              <w:ind w:left="284" w:right="85"/>
              <w:rPr>
                <w:rFonts w:ascii="Franklin Gothic Book" w:hAnsi="Franklin Gothic Book"/>
                <w:i/>
                <w:iCs/>
                <w:sz w:val="22"/>
                <w:szCs w:val="22"/>
              </w:rPr>
            </w:pPr>
            <w:r>
              <w:rPr>
                <w:rFonts w:ascii="Franklin Gothic Book" w:hAnsi="Franklin Gothic Book"/>
                <w:i/>
                <w:iCs/>
                <w:sz w:val="22"/>
                <w:szCs w:val="22"/>
              </w:rPr>
              <w:t>7.1 Führungsaufgaben</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Führen der ihm unterstellten Mitarbeiter (Weisungserteilung, Kontrolle)</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Jährliche Qualifikation der unterstellten Mitarbeiter (Mitarbeiterbeurteilung, -Gespräch)</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Weisungserteilung an Fremdpersonen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 xml:space="preserve">Sicherstellung der optimalen Koordination und Zusammenarbeit innerhalb des Verantwortungsbereiches und zu anderen Bereichen </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Sicherstellung des Informationsflusses zur vorgesetzten Behörde und zu übrigen Bereichen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Durchsetzen der Sicherheitsvorschriften</w:t>
            </w: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Erstellen der Einsatzpläne für Pikettdienst (Personen, Mittel, Alarmierung)</w:t>
            </w:r>
          </w:p>
          <w:p w:rsidR="00F952B8" w:rsidRDefault="00F952B8">
            <w:pPr>
              <w:ind w:left="567" w:right="85" w:hanging="283"/>
              <w:rPr>
                <w:rFonts w:ascii="Franklin Gothic Book" w:hAnsi="Franklin Gothic Book"/>
                <w:sz w:val="22"/>
                <w:szCs w:val="22"/>
              </w:rPr>
            </w:pPr>
          </w:p>
          <w:p w:rsidR="00F952B8" w:rsidRDefault="00F952B8">
            <w:pPr>
              <w:ind w:left="567" w:right="85" w:hanging="283"/>
              <w:rPr>
                <w:rFonts w:ascii="Franklin Gothic Book" w:hAnsi="Franklin Gothic Book"/>
                <w:sz w:val="22"/>
                <w:szCs w:val="22"/>
              </w:rPr>
            </w:pPr>
          </w:p>
          <w:p w:rsidR="00F952B8" w:rsidRDefault="00F952B8">
            <w:pPr>
              <w:ind w:left="284" w:right="85"/>
              <w:rPr>
                <w:rFonts w:ascii="Franklin Gothic Book" w:hAnsi="Franklin Gothic Book"/>
                <w:i/>
                <w:iCs/>
                <w:sz w:val="22"/>
                <w:szCs w:val="22"/>
              </w:rPr>
            </w:pPr>
            <w:r>
              <w:rPr>
                <w:rFonts w:ascii="Franklin Gothic Book" w:hAnsi="Franklin Gothic Book"/>
                <w:sz w:val="22"/>
                <w:szCs w:val="22"/>
              </w:rPr>
              <w:t>7</w:t>
            </w:r>
            <w:r>
              <w:rPr>
                <w:rFonts w:ascii="Franklin Gothic Book" w:hAnsi="Franklin Gothic Book"/>
                <w:i/>
                <w:iCs/>
                <w:sz w:val="22"/>
                <w:szCs w:val="22"/>
              </w:rPr>
              <w:t>.2 Sachaufgaben</w:t>
            </w:r>
          </w:p>
          <w:p w:rsidR="00F952B8" w:rsidRDefault="00F952B8">
            <w:pPr>
              <w:ind w:left="284" w:right="85"/>
              <w:rPr>
                <w:rFonts w:ascii="Franklin Gothic Book" w:hAnsi="Franklin Gothic Book"/>
                <w:i/>
                <w:iCs/>
                <w:sz w:val="22"/>
                <w:szCs w:val="22"/>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Verantwortlich für einen effizienten, wirtschaftlichen, sicheren, fach- und umweltgerechten Betrieb der ARA nach Führungshandbuch und den von der vorgesetzten Stelle vorgegebenen Zielen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Überwachen der Betriebseinrichtung und durchführen der täglichen Wartung</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Ausführen von Laboruntersuchungen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Erhebung, Auswertung und Interpretation der Betriebs- und Analytikdaten, wenn notwendig Ergreifen von Massnahmen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Beschaffung der notwendigen Betriebsmittel und Ausrüstungen im Bereich der zugesprochenen Kompetenz</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Materielle Rechnungskontrolle und Kontierung</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Suchen und Beheben von Störungen</w:t>
            </w:r>
          </w:p>
          <w:p w:rsidR="00F952B8" w:rsidRDefault="00F952B8">
            <w:pPr>
              <w:numPr>
                <w:ilvl w:val="0"/>
                <w:numId w:val="6"/>
              </w:numPr>
              <w:tabs>
                <w:tab w:val="left" w:pos="646"/>
              </w:tabs>
              <w:ind w:left="568" w:right="85" w:hanging="284"/>
              <w:rPr>
                <w:rFonts w:ascii="Franklin Gothic Book" w:hAnsi="Franklin Gothic Book"/>
                <w:sz w:val="22"/>
                <w:szCs w:val="22"/>
              </w:rPr>
            </w:pPr>
            <w:r>
              <w:rPr>
                <w:rFonts w:ascii="Franklin Gothic Book" w:hAnsi="Franklin Gothic Book"/>
                <w:sz w:val="22"/>
                <w:szCs w:val="22"/>
              </w:rPr>
              <w:t>Bewirtschaften der Schlammentsorgung und übriger Abfallprodukte</w:t>
            </w:r>
          </w:p>
          <w:p w:rsidR="00F952B8" w:rsidRDefault="00F952B8">
            <w:pPr>
              <w:numPr>
                <w:ilvl w:val="0"/>
                <w:numId w:val="6"/>
              </w:numPr>
              <w:tabs>
                <w:tab w:val="left" w:pos="646"/>
              </w:tabs>
              <w:ind w:left="568" w:right="85" w:hanging="284"/>
              <w:rPr>
                <w:rFonts w:ascii="Franklin Gothic Book" w:hAnsi="Franklin Gothic Book"/>
                <w:sz w:val="22"/>
                <w:szCs w:val="22"/>
              </w:rPr>
            </w:pPr>
            <w:r>
              <w:rPr>
                <w:rFonts w:ascii="Franklin Gothic Book" w:hAnsi="Franklin Gothic Book"/>
                <w:sz w:val="22"/>
                <w:szCs w:val="22"/>
              </w:rPr>
              <w:t>Bei Fremdanlieferungen erfassen der Daten zur Rechnungsstellung</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Unterstützung der vorgesetzten Behörde beim Erstellen von technischen oder betrieblichen Entscheidungsunterlagen.</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Vollzug der für ihn relevanten Pflichtenhefte, Reglemente und Weisungen</w:t>
            </w:r>
          </w:p>
          <w:p w:rsidR="00F952B8" w:rsidRDefault="00F952B8">
            <w:pPr>
              <w:pStyle w:val="Textkrper"/>
              <w:numPr>
                <w:ilvl w:val="0"/>
                <w:numId w:val="7"/>
              </w:numPr>
              <w:tabs>
                <w:tab w:val="clear" w:pos="360"/>
                <w:tab w:val="left" w:pos="340"/>
              </w:tabs>
              <w:ind w:left="624" w:right="85" w:hanging="340"/>
              <w:jc w:val="left"/>
              <w:rPr>
                <w:rFonts w:ascii="Franklin Gothic Book" w:hAnsi="Franklin Gothic Book"/>
              </w:rPr>
            </w:pPr>
            <w:r>
              <w:rPr>
                <w:rFonts w:ascii="Franklin Gothic Book" w:hAnsi="Franklin Gothic Book"/>
              </w:rPr>
              <w:t>Durchführen von Betriebsführungen (speziell Schüler)</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Bedarfsgerechte Information der vorgesetzten Stellen und der Mitarbeiter damit diese ihre Aufgaben sachgerecht wahrnehmen können.</w:t>
            </w:r>
          </w:p>
          <w:p w:rsidR="00F952B8" w:rsidRDefault="00F952B8">
            <w:pPr>
              <w:rPr>
                <w:sz w:val="22"/>
                <w:szCs w:val="22"/>
              </w:rPr>
            </w:pP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sz w:val="22"/>
                <w:szCs w:val="22"/>
              </w:rPr>
            </w:pPr>
            <w:bookmarkStart w:id="1" w:name="OLE_LINK1"/>
            <w:r>
              <w:rPr>
                <w:rFonts w:ascii="Franklin Gothic Book" w:hAnsi="Franklin Gothic Book"/>
                <w:sz w:val="16"/>
                <w:szCs w:val="16"/>
              </w:rPr>
              <w:tab/>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61824" behindDoc="0" locked="1" layoutInCell="1" allowOverlap="1">
                      <wp:simplePos x="0" y="0"/>
                      <wp:positionH relativeFrom="column">
                        <wp:posOffset>-65405</wp:posOffset>
                      </wp:positionH>
                      <wp:positionV relativeFrom="page">
                        <wp:posOffset>10146665</wp:posOffset>
                      </wp:positionV>
                      <wp:extent cx="6379210" cy="1905"/>
                      <wp:effectExtent l="12065" t="13335" r="9525" b="13335"/>
                      <wp:wrapNone/>
                      <wp:docPr id="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884A2" id="Line 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NAFQIAACw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" strokeweight=".5pt">
                      <w10:wrap anchory="page"/>
                      <w10:anchorlock/>
                    </v:line>
                  </w:pict>
                </mc:Fallback>
              </mc:AlternateContent>
            </w:r>
            <w:r w:rsidR="0048547C">
              <w:rPr>
                <w:rFonts w:ascii="Franklin Gothic Book" w:hAnsi="Franklin Gothic Book"/>
                <w:sz w:val="16"/>
                <w:szCs w:val="16"/>
              </w:rPr>
              <w:t>16</w:t>
            </w:r>
            <w:bookmarkEnd w:id="1"/>
          </w:p>
        </w:tc>
      </w:tr>
    </w:tbl>
    <w:p w:rsidR="00F952B8" w:rsidRDefault="00F952B8">
      <w:pPr>
        <w:rPr>
          <w:rFonts w:ascii="Franklin Gothic Book" w:hAnsi="Franklin Gothic Book"/>
          <w:sz w:val="22"/>
          <w:szCs w:val="22"/>
        </w:rPr>
      </w:pPr>
    </w:p>
    <w:p w:rsidR="00F952B8" w:rsidRDefault="00F952B8">
      <w:pPr>
        <w:pStyle w:val="Kopfzeile"/>
      </w:pPr>
      <w:r>
        <w:rPr>
          <w:rFonts w:ascii="Franklin Gothic Book" w:hAnsi="Franklin Gothic Book"/>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11"/>
        <w:gridCol w:w="1567"/>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31" type="#_x0000_t75" style="width:78.75pt;height:53.25pt" o:ole="">
                  <v:imagedata r:id="rId9" o:title=""/>
                </v:shape>
                <o:OLEObject Type="Embed" ProgID="Imaging.Dokument" ShapeID="_x0000_i1031" DrawAspect="Content" ObjectID="_1651926303" r:id="rId16"/>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4656" behindDoc="0" locked="1" layoutInCell="1" allowOverlap="1">
                      <wp:simplePos x="0" y="0"/>
                      <wp:positionH relativeFrom="column">
                        <wp:posOffset>69850</wp:posOffset>
                      </wp:positionH>
                      <wp:positionV relativeFrom="paragraph">
                        <wp:posOffset>76200</wp:posOffset>
                      </wp:positionV>
                      <wp:extent cx="3657600" cy="800100"/>
                      <wp:effectExtent l="1270" t="0" r="0" b="254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Klärwerkmeister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5.5pt;margin-top:6pt;width:4in;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FhQIAABc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Klärwerkmeister</w:t>
                            </w:r>
                          </w:p>
                        </w:txbxContent>
                      </v:textbox>
                      <w10:anchorlock/>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3 von 3</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spacing w:before="60"/>
              <w:ind w:left="284"/>
              <w:rPr>
                <w:rFonts w:ascii="Franklin Gothic Book" w:hAnsi="Franklin Gothic Book"/>
                <w:sz w:val="12"/>
                <w:szCs w:val="12"/>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Entscheid über Massnahmen bei Betriebsstörungen und ausserordentlichen Ereignissen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Organisation und Sicherstellung eines qualifizierten und geplanten Unterhalts der Betriebs</w:t>
            </w:r>
            <w:r>
              <w:rPr>
                <w:rFonts w:ascii="Franklin Gothic Book" w:hAnsi="Franklin Gothic Book"/>
                <w:sz w:val="22"/>
                <w:szCs w:val="22"/>
              </w:rPr>
              <w:softHyphen/>
              <w:t>einrichtungen, der Gebäude und Umgebung</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Zusammenarbeit mit den Aufsichtsbehörden und den Stellen der Verbandspartner</w:t>
            </w:r>
          </w:p>
          <w:p w:rsidR="00F952B8" w:rsidRDefault="00F952B8">
            <w:pPr>
              <w:numPr>
                <w:ilvl w:val="0"/>
                <w:numId w:val="12"/>
              </w:numPr>
              <w:tabs>
                <w:tab w:val="clear" w:pos="360"/>
                <w:tab w:val="left" w:pos="340"/>
              </w:tabs>
              <w:ind w:left="624" w:hanging="340"/>
              <w:rPr>
                <w:rFonts w:ascii="Franklin Gothic Book" w:hAnsi="Franklin Gothic Book"/>
                <w:spacing w:val="-2"/>
                <w:sz w:val="22"/>
                <w:szCs w:val="22"/>
              </w:rPr>
            </w:pPr>
            <w:r>
              <w:rPr>
                <w:rFonts w:ascii="Franklin Gothic Book" w:hAnsi="Franklin Gothic Book"/>
                <w:spacing w:val="-2"/>
                <w:sz w:val="22"/>
                <w:szCs w:val="22"/>
              </w:rPr>
              <w:t>Vorbereiten von Entscheidungsgrundlagen resp. Antragstellung z.Hd. der vorgesetzten Stelle</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Teilnahme an den Werkeigentümer- / Kommissionssitzungen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Erstellen, aktualisieren und umsetzen von Betriebshandbüchern zur Unterstützung eines optimalen Betriebes (Normalbetrieb, Ausser- und Inbetriebnahme von Anlagenteilen, ausserordentliche Betriebszustände)</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Budgetverantwortung (Erstellen und Überwachung des Budgets) in ihm zugewiesenen Bereich</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Zweckmässige Archivierung der Dokumente.</w:t>
            </w:r>
          </w:p>
          <w:p w:rsidR="00F952B8" w:rsidRDefault="00F952B8">
            <w:pPr>
              <w:pStyle w:val="Textkrper"/>
              <w:tabs>
                <w:tab w:val="left" w:pos="284"/>
                <w:tab w:val="left" w:pos="3261"/>
              </w:tabs>
              <w:ind w:left="568" w:right="85" w:hanging="284"/>
              <w:jc w:val="left"/>
              <w:rPr>
                <w:rFonts w:ascii="Franklin Gothic Book" w:hAnsi="Franklin Gothic Book"/>
              </w:rPr>
            </w:pPr>
          </w:p>
          <w:p w:rsidR="00F952B8" w:rsidRDefault="00F952B8">
            <w:pPr>
              <w:pStyle w:val="Textkrper"/>
              <w:tabs>
                <w:tab w:val="left" w:pos="284"/>
                <w:tab w:val="left" w:pos="3261"/>
              </w:tabs>
              <w:ind w:left="567" w:right="85" w:hanging="283"/>
              <w:jc w:val="left"/>
              <w:rPr>
                <w:rFonts w:ascii="Franklin Gothic Book" w:hAnsi="Franklin Gothic Book"/>
                <w:i/>
                <w:iCs/>
              </w:rPr>
            </w:pPr>
            <w:r>
              <w:rPr>
                <w:rFonts w:ascii="Franklin Gothic Book" w:hAnsi="Franklin Gothic Book"/>
                <w:i/>
                <w:iCs/>
              </w:rPr>
              <w:t>7.3 Arbeitssicherheit (SIBE)</w:t>
            </w:r>
          </w:p>
          <w:p w:rsidR="00F952B8" w:rsidRDefault="00F952B8">
            <w:pPr>
              <w:pStyle w:val="Textkrper"/>
              <w:tabs>
                <w:tab w:val="left" w:pos="284"/>
                <w:tab w:val="left" w:pos="3261"/>
              </w:tabs>
              <w:ind w:left="567" w:right="85" w:hanging="283"/>
              <w:jc w:val="left"/>
              <w:rPr>
                <w:rFonts w:ascii="Franklin Gothic Book" w:hAnsi="Franklin Gothic Book"/>
              </w:rPr>
            </w:pP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Erarbeiten und umsetzen eines umfassenden Sicherheitskonzeptes</w:t>
            </w:r>
          </w:p>
          <w:p w:rsidR="00F952B8" w:rsidRDefault="00F952B8">
            <w:pPr>
              <w:numPr>
                <w:ilvl w:val="0"/>
                <w:numId w:val="6"/>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Durchsetzen der Arbeitsvorschrift Arbeitssicherheit</w:t>
            </w:r>
          </w:p>
          <w:p w:rsidR="00F952B8" w:rsidRDefault="00F952B8">
            <w:pPr>
              <w:ind w:left="284" w:right="85"/>
              <w:rPr>
                <w:rFonts w:ascii="Franklin Gothic Book" w:hAnsi="Franklin Gothic Book"/>
              </w:rPr>
            </w:pPr>
          </w:p>
          <w:p w:rsidR="00F952B8" w:rsidRDefault="00F952B8">
            <w:pPr>
              <w:ind w:left="284" w:right="85"/>
              <w:rPr>
                <w:rFonts w:ascii="Franklin Gothic Book" w:hAnsi="Franklin Gothic Book"/>
              </w:rPr>
            </w:pPr>
          </w:p>
          <w:p w:rsidR="00F952B8" w:rsidRDefault="00F952B8">
            <w:pPr>
              <w:pStyle w:val="berschrift1"/>
              <w:tabs>
                <w:tab w:val="left" w:pos="646"/>
              </w:tabs>
              <w:ind w:left="284"/>
              <w:rPr>
                <w:rFonts w:ascii="Franklin Gothic Demi" w:hAnsi="Franklin Gothic Demi" w:cs="Arial"/>
                <w:b w:val="0"/>
                <w:bCs w:val="0"/>
                <w:sz w:val="24"/>
                <w:szCs w:val="24"/>
              </w:rPr>
            </w:pPr>
            <w:r>
              <w:rPr>
                <w:rFonts w:ascii="Franklin Gothic Demi" w:hAnsi="Franklin Gothic Demi" w:cs="Arial"/>
                <w:b w:val="0"/>
                <w:bCs w:val="0"/>
                <w:sz w:val="24"/>
                <w:szCs w:val="24"/>
              </w:rPr>
              <w:t>8.</w:t>
            </w:r>
            <w:r>
              <w:rPr>
                <w:rFonts w:ascii="Franklin Gothic Demi" w:hAnsi="Franklin Gothic Demi" w:cs="Arial"/>
                <w:b w:val="0"/>
                <w:bCs w:val="0"/>
                <w:sz w:val="24"/>
                <w:szCs w:val="24"/>
              </w:rPr>
              <w:tab/>
              <w:t>Informationswesen / Öffentlichkeitsarbeit</w:t>
            </w:r>
          </w:p>
          <w:p w:rsidR="00F952B8" w:rsidRDefault="00F952B8">
            <w:pPr>
              <w:ind w:left="284"/>
              <w:rPr>
                <w:rFonts w:ascii="Franklin Gothic Book" w:hAnsi="Franklin Gothic Book"/>
              </w:rPr>
            </w:pPr>
          </w:p>
          <w:p w:rsidR="00F952B8" w:rsidRDefault="00F952B8">
            <w:pPr>
              <w:numPr>
                <w:ilvl w:val="0"/>
                <w:numId w:val="13"/>
              </w:numPr>
              <w:tabs>
                <w:tab w:val="clear" w:pos="360"/>
                <w:tab w:val="left" w:pos="340"/>
              </w:tabs>
              <w:ind w:left="624" w:right="85" w:hanging="340"/>
              <w:rPr>
                <w:rFonts w:ascii="Franklin Gothic Book" w:hAnsi="Franklin Gothic Book"/>
                <w:sz w:val="22"/>
                <w:szCs w:val="22"/>
              </w:rPr>
            </w:pPr>
            <w:r>
              <w:rPr>
                <w:rFonts w:ascii="Franklin Gothic Book" w:hAnsi="Franklin Gothic Book"/>
                <w:sz w:val="22"/>
                <w:szCs w:val="22"/>
              </w:rPr>
              <w:t>Bedarfsgerechte Information der vorgesetzten Stellen, der Mitarbeiter und externen Stellen, damit diese ihre Aufgaben wirkungsvoll wahrnehmen können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Sicherstellung einer zielgruppenorientierten Öffentlichkeitsarbeit (Führungen für Schulen, Studenten, Vereine, Fachverbände etc., Homepage, Medienmitteilungen, weitere Informations</w:t>
            </w:r>
            <w:r>
              <w:rPr>
                <w:rFonts w:ascii="Franklin Gothic Book" w:hAnsi="Franklin Gothic Book"/>
                <w:sz w:val="22"/>
                <w:szCs w:val="22"/>
              </w:rPr>
              <w:softHyphen/>
              <w:t>wege)</w:t>
            </w:r>
          </w:p>
          <w:p w:rsidR="00F952B8" w:rsidRDefault="00F952B8">
            <w:pPr>
              <w:ind w:left="284"/>
              <w:rPr>
                <w:rFonts w:ascii="Franklin Gothic Book" w:hAnsi="Franklin Gothic Book"/>
              </w:rPr>
            </w:pPr>
          </w:p>
          <w:p w:rsidR="00F952B8" w:rsidRDefault="00F952B8">
            <w:pPr>
              <w:ind w:left="284"/>
              <w:rPr>
                <w:rFonts w:ascii="Franklin Gothic Book" w:hAnsi="Franklin Gothic Book"/>
              </w:rPr>
            </w:pPr>
          </w:p>
          <w:p w:rsidR="00F952B8" w:rsidRDefault="00F952B8">
            <w:pPr>
              <w:pStyle w:val="berschrift1"/>
              <w:tabs>
                <w:tab w:val="left" w:pos="646"/>
              </w:tabs>
              <w:ind w:left="284"/>
              <w:rPr>
                <w:rFonts w:ascii="Franklin Gothic Demi" w:hAnsi="Franklin Gothic Demi" w:cs="Arial"/>
                <w:b w:val="0"/>
                <w:bCs w:val="0"/>
                <w:sz w:val="24"/>
                <w:szCs w:val="24"/>
              </w:rPr>
            </w:pPr>
            <w:r>
              <w:rPr>
                <w:rFonts w:ascii="Franklin Gothic Demi" w:hAnsi="Franklin Gothic Demi" w:cs="Arial"/>
                <w:b w:val="0"/>
                <w:bCs w:val="0"/>
                <w:sz w:val="24"/>
                <w:szCs w:val="24"/>
              </w:rPr>
              <w:t>9.</w:t>
            </w:r>
            <w:r>
              <w:rPr>
                <w:rFonts w:ascii="Franklin Gothic Demi" w:hAnsi="Franklin Gothic Demi" w:cs="Arial"/>
                <w:b w:val="0"/>
                <w:bCs w:val="0"/>
                <w:sz w:val="24"/>
                <w:szCs w:val="24"/>
              </w:rPr>
              <w:tab/>
              <w:t>Weiterbildung</w:t>
            </w:r>
          </w:p>
          <w:p w:rsidR="00F952B8" w:rsidRDefault="00F952B8">
            <w:pPr>
              <w:pStyle w:val="Fuzeile"/>
              <w:tabs>
                <w:tab w:val="clear" w:pos="9072"/>
              </w:tabs>
              <w:ind w:left="284"/>
              <w:rPr>
                <w:rFonts w:ascii="Franklin Gothic Book" w:hAnsi="Franklin Gothic Book"/>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Sicherstellung eines aktuellen Wissensstandes (insbesondere Verfahrenstechnik, Betriebs</w:t>
            </w:r>
            <w:r>
              <w:rPr>
                <w:rFonts w:ascii="Franklin Gothic Book" w:hAnsi="Franklin Gothic Book"/>
                <w:sz w:val="22"/>
                <w:szCs w:val="22"/>
              </w:rPr>
              <w:softHyphen/>
              <w:t>führung) für eine fachgerechte und effiziente Erfüllung der Aufgaben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Verantwortlich für einen zeitgemässen und aufgabenorientierten Ausbildungsstand der unterstellten Mitarbeiter</w:t>
            </w:r>
          </w:p>
          <w:p w:rsidR="00F952B8" w:rsidRDefault="00F952B8">
            <w:pPr>
              <w:ind w:left="284"/>
              <w:rPr>
                <w:rFonts w:ascii="Franklin Gothic Book" w:hAnsi="Franklin Gothic Book"/>
              </w:rPr>
            </w:pPr>
          </w:p>
          <w:p w:rsidR="00F952B8" w:rsidRDefault="00F952B8">
            <w:pPr>
              <w:ind w:left="284"/>
              <w:rPr>
                <w:rFonts w:ascii="Franklin Gothic Book" w:hAnsi="Franklin Gothic Book"/>
              </w:rPr>
            </w:pPr>
          </w:p>
          <w:p w:rsidR="00F952B8" w:rsidRDefault="00F952B8">
            <w:pPr>
              <w:pStyle w:val="berschrift1"/>
              <w:tabs>
                <w:tab w:val="left" w:pos="646"/>
              </w:tabs>
              <w:ind w:left="284"/>
              <w:rPr>
                <w:rFonts w:ascii="Franklin Gothic Demi" w:hAnsi="Franklin Gothic Demi" w:cs="Arial"/>
                <w:b w:val="0"/>
                <w:bCs w:val="0"/>
                <w:sz w:val="24"/>
                <w:szCs w:val="24"/>
              </w:rPr>
            </w:pPr>
            <w:r>
              <w:rPr>
                <w:rFonts w:ascii="Franklin Gothic Demi" w:hAnsi="Franklin Gothic Demi" w:cs="Arial"/>
                <w:b w:val="0"/>
                <w:bCs w:val="0"/>
                <w:sz w:val="24"/>
                <w:szCs w:val="24"/>
              </w:rPr>
              <w:t>10.</w:t>
            </w:r>
            <w:r>
              <w:rPr>
                <w:rFonts w:ascii="Franklin Gothic Demi" w:hAnsi="Franklin Gothic Demi" w:cs="Arial"/>
                <w:b w:val="0"/>
                <w:bCs w:val="0"/>
                <w:sz w:val="24"/>
                <w:szCs w:val="24"/>
              </w:rPr>
              <w:tab/>
              <w:t xml:space="preserve"> Verantwortung / Kompetenzen</w:t>
            </w:r>
          </w:p>
          <w:p w:rsidR="00F952B8" w:rsidRDefault="00F952B8">
            <w:pPr>
              <w:pStyle w:val="Fuzeile"/>
              <w:tabs>
                <w:tab w:val="clear" w:pos="9072"/>
              </w:tabs>
              <w:ind w:left="284"/>
              <w:rPr>
                <w:rFonts w:ascii="Franklin Gothic Book" w:hAnsi="Franklin Gothic Book"/>
              </w:rPr>
            </w:pP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Entscheidungsbefugnis nach den im Führungshandbuch festgelegten Kriterien und von der zuständigen Behörde (Kommission) vorgegebenen Ziele</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Zugang auf alle Ebenen des Automatisierungs- und Leitsystems</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Recht zur Einsicht in die Personalakten der unterstellten Mitarbeiter</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Antragstellung bei Personalmutationen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Antragstellung bei der Beschaffung betriebstechnischer Anlagen</w:t>
            </w:r>
          </w:p>
          <w:p w:rsidR="00F952B8" w:rsidRDefault="00F952B8">
            <w:pPr>
              <w:numPr>
                <w:ilvl w:val="0"/>
                <w:numId w:val="12"/>
              </w:numPr>
              <w:tabs>
                <w:tab w:val="clear" w:pos="360"/>
                <w:tab w:val="left" w:pos="340"/>
              </w:tabs>
              <w:ind w:left="624" w:hanging="340"/>
              <w:rPr>
                <w:rFonts w:ascii="Franklin Gothic Book" w:hAnsi="Franklin Gothic Book"/>
                <w:sz w:val="22"/>
                <w:szCs w:val="22"/>
              </w:rPr>
            </w:pPr>
            <w:r>
              <w:rPr>
                <w:rFonts w:ascii="Franklin Gothic Book" w:hAnsi="Franklin Gothic Book"/>
                <w:sz w:val="22"/>
                <w:szCs w:val="22"/>
              </w:rPr>
              <w:t>Finanzkompetenz und Unterschriftenregelung gemäss Führungshandbuch bzw. separater Unterschriftenregelung</w:t>
            </w:r>
          </w:p>
          <w:p w:rsidR="00F952B8" w:rsidRDefault="00F952B8">
            <w:pPr>
              <w:ind w:left="284"/>
              <w:rPr>
                <w:rFonts w:ascii="Franklin Gothic Book" w:hAnsi="Franklin Gothic Book"/>
                <w:sz w:val="16"/>
                <w:szCs w:val="16"/>
              </w:rPr>
            </w:pPr>
          </w:p>
          <w:p w:rsidR="00F952B8" w:rsidRDefault="00F952B8" w:rsidP="0073465F">
            <w:pPr>
              <w:pStyle w:val="Fuzeile"/>
              <w:tabs>
                <w:tab w:val="clear" w:pos="4536"/>
                <w:tab w:val="clear" w:pos="9072"/>
                <w:tab w:val="left" w:pos="3402"/>
                <w:tab w:val="left" w:pos="6521"/>
              </w:tabs>
              <w:spacing w:after="60"/>
              <w:ind w:left="284" w:right="85"/>
              <w:rPr>
                <w:rFonts w:ascii="Franklin Gothic Demi" w:hAnsi="Franklin Gothic Demi"/>
                <w:sz w:val="22"/>
                <w:szCs w:val="22"/>
              </w:rPr>
            </w:pPr>
            <w:r>
              <w:rPr>
                <w:rFonts w:ascii="Franklin Gothic Demi" w:hAnsi="Franklin Gothic Demi"/>
                <w:sz w:val="22"/>
                <w:szCs w:val="22"/>
              </w:rPr>
              <w:tab/>
              <w:t>Vorgesetzte Stelle:</w:t>
            </w:r>
            <w:r>
              <w:rPr>
                <w:rFonts w:ascii="Franklin Gothic Demi" w:hAnsi="Franklin Gothic Demi"/>
                <w:sz w:val="22"/>
                <w:szCs w:val="22"/>
              </w:rPr>
              <w:tab/>
              <w:t>Stelleninhaber:</w:t>
            </w:r>
          </w:p>
          <w:p w:rsidR="00F952B8" w:rsidRDefault="00F952B8" w:rsidP="0073465F">
            <w:pPr>
              <w:pStyle w:val="Fuzeile"/>
              <w:tabs>
                <w:tab w:val="clear" w:pos="4536"/>
                <w:tab w:val="clear" w:pos="9072"/>
              </w:tabs>
              <w:ind w:left="284" w:right="85"/>
              <w:rPr>
                <w:rFonts w:ascii="Franklin Gothic Book" w:hAnsi="Franklin Gothic Book"/>
                <w:sz w:val="22"/>
                <w:szCs w:val="22"/>
              </w:rPr>
            </w:pPr>
          </w:p>
          <w:p w:rsidR="00F952B8" w:rsidRDefault="00F952B8" w:rsidP="0073465F">
            <w:pPr>
              <w:pStyle w:val="Fuzeile"/>
              <w:tabs>
                <w:tab w:val="clear" w:pos="4536"/>
                <w:tab w:val="clear" w:pos="9072"/>
              </w:tabs>
              <w:spacing w:after="60"/>
              <w:ind w:left="284" w:right="85"/>
              <w:rPr>
                <w:rFonts w:ascii="Franklin Gothic Book" w:hAnsi="Franklin Gothic Book"/>
                <w:sz w:val="22"/>
                <w:szCs w:val="22"/>
              </w:rPr>
            </w:pPr>
          </w:p>
          <w:p w:rsidR="00F952B8" w:rsidRDefault="00F952B8" w:rsidP="0073465F">
            <w:pPr>
              <w:pStyle w:val="Fuzeile"/>
              <w:tabs>
                <w:tab w:val="clear" w:pos="4536"/>
                <w:tab w:val="clear" w:pos="9072"/>
                <w:tab w:val="left" w:pos="3402"/>
                <w:tab w:val="left" w:pos="6521"/>
              </w:tabs>
              <w:spacing w:after="60"/>
              <w:ind w:left="284" w:right="85"/>
              <w:rPr>
                <w:sz w:val="22"/>
                <w:szCs w:val="22"/>
              </w:rPr>
            </w:pPr>
            <w:r>
              <w:rPr>
                <w:rFonts w:ascii="Franklin Gothic Book" w:hAnsi="Franklin Gothic Book"/>
                <w:sz w:val="22"/>
                <w:szCs w:val="22"/>
              </w:rPr>
              <w:t>Datum: ..............................</w:t>
            </w:r>
            <w:r w:rsidR="00CF7F62">
              <w:rPr>
                <w:rFonts w:ascii="Franklin Gothic Book" w:hAnsi="Franklin Gothic Book"/>
                <w:sz w:val="22"/>
                <w:szCs w:val="22"/>
              </w:rPr>
              <w:t xml:space="preserve"> </w:t>
            </w:r>
            <w:r w:rsidR="00CF7F62">
              <w:rPr>
                <w:rFonts w:ascii="Franklin Gothic Book" w:hAnsi="Franklin Gothic Book"/>
                <w:sz w:val="22"/>
                <w:szCs w:val="22"/>
              </w:rPr>
              <w:tab/>
              <w:t>........................................</w:t>
            </w:r>
            <w:r w:rsidR="00CF7F62">
              <w:rPr>
                <w:rFonts w:ascii="Franklin Gothic Book" w:hAnsi="Franklin Gothic Book"/>
                <w:sz w:val="22"/>
                <w:szCs w:val="22"/>
              </w:rPr>
              <w:tab/>
              <w:t>...............................</w:t>
            </w:r>
            <w:r w:rsidR="0073465F">
              <w:rPr>
                <w:rFonts w:ascii="Franklin Gothic Book" w:hAnsi="Franklin Gothic Book"/>
                <w:sz w:val="22"/>
                <w:szCs w:val="22"/>
              </w:rPr>
              <w:t>..</w:t>
            </w:r>
            <w:r w:rsidR="00CF7F62">
              <w:rPr>
                <w:rFonts w:ascii="Franklin Gothic Book" w:hAnsi="Franklin Gothic Book"/>
                <w:sz w:val="22"/>
                <w:szCs w:val="22"/>
              </w:rPr>
              <w:t>......</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sz w:val="22"/>
                <w:szCs w:val="22"/>
              </w:rPr>
            </w:pPr>
            <w:r>
              <w:rPr>
                <w:rFonts w:ascii="Franklin Gothic Book" w:hAnsi="Franklin Gothic Book"/>
                <w:sz w:val="16"/>
                <w:szCs w:val="16"/>
              </w:rPr>
              <w:tab/>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62848" behindDoc="0" locked="1" layoutInCell="1" allowOverlap="1">
                      <wp:simplePos x="0" y="0"/>
                      <wp:positionH relativeFrom="column">
                        <wp:posOffset>-65405</wp:posOffset>
                      </wp:positionH>
                      <wp:positionV relativeFrom="page">
                        <wp:posOffset>10146665</wp:posOffset>
                      </wp:positionV>
                      <wp:extent cx="6379210" cy="1905"/>
                      <wp:effectExtent l="12065" t="12700" r="9525" b="13970"/>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EFD82" id="Line 3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fdFQIAACw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Pr>
        <w:pStyle w:val="Kopfzeile"/>
      </w:pPr>
      <w:r>
        <w:rPr>
          <w:sz w:val="16"/>
          <w:szCs w:val="16"/>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19"/>
        <w:gridCol w:w="1559"/>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32" type="#_x0000_t75" style="width:78.75pt;height:53.25pt" o:ole="">
                  <v:imagedata r:id="rId9" o:title=""/>
                </v:shape>
                <o:OLEObject Type="Embed" ProgID="Imaging.Dokument" ShapeID="_x0000_i1032" DrawAspect="Content" ObjectID="_1651926304" r:id="rId17"/>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5680" behindDoc="1" locked="1" layoutInCell="1" allowOverlap="1">
                      <wp:simplePos x="0" y="0"/>
                      <wp:positionH relativeFrom="column">
                        <wp:posOffset>69850</wp:posOffset>
                      </wp:positionH>
                      <wp:positionV relativeFrom="paragraph">
                        <wp:posOffset>76200</wp:posOffset>
                      </wp:positionV>
                      <wp:extent cx="3657600" cy="800100"/>
                      <wp:effectExtent l="1270" t="0" r="0" b="254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Klärwärter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margin-left:5.5pt;margin-top:6pt;width:4in;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0+ZhA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Klärwärter</w:t>
                            </w:r>
                          </w:p>
                        </w:txbxContent>
                      </v:textbox>
                      <w10:anchorlock/>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1 von 2</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pStyle w:val="Fuzeile"/>
              <w:tabs>
                <w:tab w:val="clear" w:pos="9072"/>
              </w:tabs>
              <w:ind w:left="284"/>
              <w:rPr>
                <w:sz w:val="22"/>
                <w:szCs w:val="22"/>
              </w:rPr>
            </w:pPr>
          </w:p>
          <w:p w:rsidR="00F952B8" w:rsidRDefault="00F952B8">
            <w:pPr>
              <w:pStyle w:val="Fuzeile"/>
              <w:tabs>
                <w:tab w:val="clear" w:pos="9072"/>
              </w:tabs>
              <w:ind w:left="284"/>
              <w:rPr>
                <w:rFonts w:ascii="Franklin Gothic Demi" w:hAnsi="Franklin Gothic Demi"/>
                <w:sz w:val="22"/>
                <w:szCs w:val="22"/>
              </w:rPr>
            </w:pPr>
          </w:p>
          <w:p w:rsidR="00F952B8" w:rsidRDefault="00F952B8">
            <w:pPr>
              <w:tabs>
                <w:tab w:val="left" w:pos="3261"/>
              </w:tabs>
              <w:spacing w:line="240" w:lineRule="atLeast"/>
              <w:ind w:left="284" w:right="85"/>
              <w:rPr>
                <w:rFonts w:ascii="Franklin Gothic Demi" w:hAnsi="Franklin Gothic Demi"/>
                <w:sz w:val="24"/>
                <w:szCs w:val="24"/>
              </w:rPr>
            </w:pPr>
            <w:r>
              <w:rPr>
                <w:rFonts w:ascii="Franklin Gothic Demi" w:hAnsi="Franklin Gothic Demi"/>
                <w:sz w:val="24"/>
                <w:szCs w:val="24"/>
              </w:rPr>
              <w:t>Stelleninhaber:</w:t>
            </w:r>
          </w:p>
          <w:p w:rsidR="00F952B8" w:rsidRDefault="00F952B8">
            <w:pPr>
              <w:tabs>
                <w:tab w:val="left" w:pos="3261"/>
              </w:tabs>
              <w:spacing w:line="240" w:lineRule="atLeast"/>
              <w:ind w:left="284" w:right="85"/>
              <w:rPr>
                <w:rFonts w:ascii="Franklin Gothic Demi" w:hAnsi="Franklin Gothic Demi"/>
                <w:sz w:val="22"/>
                <w:szCs w:val="22"/>
              </w:rPr>
            </w:pPr>
          </w:p>
          <w:p w:rsidR="00F952B8" w:rsidRDefault="00F952B8">
            <w:pPr>
              <w:tabs>
                <w:tab w:val="left" w:pos="3261"/>
              </w:tabs>
              <w:spacing w:line="240" w:lineRule="atLeast"/>
              <w:ind w:left="284" w:right="85"/>
              <w:rPr>
                <w:rFonts w:ascii="Franklin Gothic Demi" w:hAnsi="Franklin Gothic Demi"/>
                <w:sz w:val="22"/>
                <w:szCs w:val="22"/>
              </w:rPr>
            </w:pPr>
          </w:p>
          <w:p w:rsidR="00F952B8" w:rsidRDefault="00F952B8">
            <w:pPr>
              <w:numPr>
                <w:ilvl w:val="0"/>
                <w:numId w:val="8"/>
              </w:numPr>
              <w:tabs>
                <w:tab w:val="left" w:pos="3261"/>
              </w:tabs>
              <w:spacing w:line="240" w:lineRule="atLeast"/>
              <w:ind w:right="85"/>
              <w:rPr>
                <w:rFonts w:ascii="Franklin Gothic Demi" w:hAnsi="Franklin Gothic Demi"/>
                <w:sz w:val="24"/>
                <w:szCs w:val="24"/>
              </w:rPr>
            </w:pPr>
            <w:r>
              <w:rPr>
                <w:rFonts w:ascii="Franklin Gothic Demi" w:hAnsi="Franklin Gothic Demi"/>
                <w:sz w:val="24"/>
                <w:szCs w:val="24"/>
              </w:rPr>
              <w:t>Bereich</w:t>
            </w:r>
          </w:p>
          <w:p w:rsidR="00F952B8" w:rsidRDefault="00F952B8">
            <w:pPr>
              <w:tabs>
                <w:tab w:val="left" w:pos="3261"/>
              </w:tabs>
              <w:spacing w:line="240" w:lineRule="atLeast"/>
              <w:ind w:left="709" w:right="85" w:hanging="425"/>
              <w:rPr>
                <w:rFonts w:ascii="Franklin Gothic Demi" w:hAnsi="Franklin Gothic Demi"/>
                <w:sz w:val="22"/>
                <w:szCs w:val="22"/>
              </w:rPr>
            </w:pPr>
          </w:p>
          <w:p w:rsidR="00F952B8" w:rsidRDefault="00F952B8">
            <w:pPr>
              <w:numPr>
                <w:ilvl w:val="0"/>
                <w:numId w:val="9"/>
              </w:numPr>
              <w:spacing w:line="240" w:lineRule="atLeast"/>
              <w:ind w:left="284" w:right="85" w:firstLine="0"/>
              <w:rPr>
                <w:rFonts w:ascii="Franklin Gothic Book" w:hAnsi="Franklin Gothic Book"/>
                <w:sz w:val="22"/>
                <w:szCs w:val="22"/>
              </w:rPr>
            </w:pPr>
            <w:r>
              <w:rPr>
                <w:rFonts w:ascii="Franklin Gothic Book" w:hAnsi="Franklin Gothic Book"/>
                <w:sz w:val="22"/>
                <w:szCs w:val="22"/>
              </w:rPr>
              <w:t>Abwasserzweckverband XY (Klärwerk, Kanalnetz)</w:t>
            </w:r>
            <w:r>
              <w:rPr>
                <w:rFonts w:ascii="Franklin Gothic Book" w:hAnsi="Franklin Gothic Book"/>
                <w:sz w:val="22"/>
                <w:szCs w:val="22"/>
              </w:rPr>
              <w:br/>
            </w:r>
          </w:p>
          <w:p w:rsidR="00F952B8" w:rsidRDefault="00F952B8">
            <w:pPr>
              <w:tabs>
                <w:tab w:val="left" w:pos="3261"/>
              </w:tabs>
              <w:spacing w:line="240" w:lineRule="atLeast"/>
              <w:ind w:left="709" w:right="85" w:hanging="425"/>
              <w:rPr>
                <w:rFonts w:ascii="Franklin Gothic Book" w:hAnsi="Franklin Gothic Book"/>
                <w:sz w:val="24"/>
                <w:szCs w:val="24"/>
              </w:rPr>
            </w:pPr>
          </w:p>
          <w:p w:rsidR="00F952B8" w:rsidRDefault="00F952B8">
            <w:pPr>
              <w:pStyle w:val="Textkrper"/>
              <w:numPr>
                <w:ilvl w:val="0"/>
                <w:numId w:val="8"/>
              </w:numPr>
              <w:tabs>
                <w:tab w:val="left" w:pos="3261"/>
              </w:tabs>
              <w:ind w:right="85"/>
              <w:jc w:val="left"/>
              <w:rPr>
                <w:rFonts w:ascii="Franklin Gothic Demi" w:hAnsi="Franklin Gothic Demi"/>
                <w:sz w:val="24"/>
                <w:szCs w:val="24"/>
              </w:rPr>
            </w:pPr>
            <w:r>
              <w:rPr>
                <w:rFonts w:ascii="Franklin Gothic Demi" w:hAnsi="Franklin Gothic Demi"/>
                <w:sz w:val="24"/>
                <w:szCs w:val="24"/>
              </w:rPr>
              <w:t>Stellenbezeichnung</w:t>
            </w:r>
          </w:p>
          <w:p w:rsidR="00F952B8" w:rsidRDefault="00F952B8">
            <w:pPr>
              <w:pStyle w:val="Textkrper"/>
              <w:tabs>
                <w:tab w:val="left" w:pos="3261"/>
              </w:tabs>
              <w:ind w:left="709" w:right="85" w:hanging="425"/>
              <w:jc w:val="left"/>
              <w:rPr>
                <w:rFonts w:ascii="Franklin Gothic Book" w:hAnsi="Franklin Gothic Book"/>
                <w:sz w:val="24"/>
                <w:szCs w:val="24"/>
              </w:rPr>
            </w:pPr>
          </w:p>
          <w:p w:rsidR="00F952B8" w:rsidRDefault="00F952B8">
            <w:pPr>
              <w:pStyle w:val="Textkrper"/>
              <w:numPr>
                <w:ilvl w:val="0"/>
                <w:numId w:val="10"/>
              </w:numPr>
              <w:ind w:left="624" w:right="85" w:hanging="340"/>
              <w:jc w:val="left"/>
              <w:rPr>
                <w:rFonts w:ascii="Franklin Gothic Book" w:hAnsi="Franklin Gothic Book"/>
              </w:rPr>
            </w:pPr>
            <w:r>
              <w:rPr>
                <w:rFonts w:ascii="Franklin Gothic Book" w:hAnsi="Franklin Gothic Book"/>
              </w:rPr>
              <w:t>Klärwärter</w:t>
            </w:r>
          </w:p>
          <w:p w:rsidR="00F952B8" w:rsidRDefault="00F952B8">
            <w:pPr>
              <w:tabs>
                <w:tab w:val="left" w:pos="284"/>
                <w:tab w:val="left" w:pos="3261"/>
              </w:tabs>
              <w:ind w:left="709" w:right="85" w:hanging="425"/>
              <w:rPr>
                <w:rFonts w:ascii="Franklin Gothic Book" w:hAnsi="Franklin Gothic Book"/>
                <w:sz w:val="24"/>
                <w:szCs w:val="24"/>
              </w:rPr>
            </w:pPr>
          </w:p>
          <w:p w:rsidR="00F952B8" w:rsidRDefault="00F952B8">
            <w:pPr>
              <w:tabs>
                <w:tab w:val="left" w:pos="284"/>
                <w:tab w:val="left" w:pos="3261"/>
              </w:tabs>
              <w:ind w:left="709" w:right="85" w:hanging="425"/>
              <w:rPr>
                <w:rFonts w:ascii="Franklin Gothic Book" w:hAnsi="Franklin Gothic Book"/>
                <w:sz w:val="24"/>
                <w:szCs w:val="24"/>
              </w:rPr>
            </w:pPr>
          </w:p>
          <w:p w:rsidR="00F952B8" w:rsidRDefault="00F952B8">
            <w:pPr>
              <w:tabs>
                <w:tab w:val="left" w:pos="340"/>
                <w:tab w:val="left" w:pos="3261"/>
              </w:tabs>
              <w:ind w:left="624" w:right="85" w:hanging="340"/>
              <w:rPr>
                <w:rFonts w:ascii="Franklin Gothic Demi" w:hAnsi="Franklin Gothic Demi"/>
                <w:sz w:val="24"/>
                <w:szCs w:val="24"/>
              </w:rPr>
            </w:pPr>
            <w:r>
              <w:rPr>
                <w:rFonts w:ascii="Franklin Gothic Demi" w:hAnsi="Franklin Gothic Demi"/>
                <w:sz w:val="24"/>
                <w:szCs w:val="24"/>
              </w:rPr>
              <w:t>3.</w:t>
            </w:r>
            <w:r>
              <w:rPr>
                <w:rFonts w:ascii="Franklin Gothic Demi" w:hAnsi="Franklin Gothic Demi"/>
                <w:sz w:val="24"/>
                <w:szCs w:val="24"/>
              </w:rPr>
              <w:tab/>
              <w:t>Organisatorisches</w:t>
            </w:r>
          </w:p>
          <w:p w:rsidR="00F952B8" w:rsidRDefault="00F952B8">
            <w:pPr>
              <w:tabs>
                <w:tab w:val="left" w:pos="284"/>
                <w:tab w:val="left" w:pos="3261"/>
              </w:tabs>
              <w:ind w:left="709" w:right="85" w:hanging="425"/>
              <w:rPr>
                <w:rFonts w:ascii="Franklin Gothic Book" w:hAnsi="Franklin Gothic Book"/>
                <w:sz w:val="24"/>
                <w:szCs w:val="24"/>
              </w:rPr>
            </w:pPr>
          </w:p>
          <w:p w:rsidR="00F952B8" w:rsidRDefault="00F952B8">
            <w:pPr>
              <w:numPr>
                <w:ilvl w:val="0"/>
                <w:numId w:val="6"/>
              </w:numPr>
              <w:ind w:left="624" w:right="85" w:hanging="340"/>
              <w:rPr>
                <w:rFonts w:ascii="Franklin Gothic Book" w:hAnsi="Franklin Gothic Book"/>
                <w:sz w:val="22"/>
                <w:szCs w:val="22"/>
              </w:rPr>
            </w:pPr>
            <w:r>
              <w:rPr>
                <w:rFonts w:ascii="Franklin Gothic Book" w:hAnsi="Franklin Gothic Book"/>
                <w:sz w:val="22"/>
                <w:szCs w:val="22"/>
              </w:rPr>
              <w:t>Über- und Unterstellung gemäss Aufbauorganisation des Abwasserzweckverbandes XY</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tabs>
                <w:tab w:val="left" w:pos="3261"/>
              </w:tabs>
              <w:ind w:left="624" w:right="85" w:hanging="340"/>
              <w:rPr>
                <w:rFonts w:ascii="Franklin Gothic Demi" w:hAnsi="Franklin Gothic Demi"/>
                <w:sz w:val="24"/>
                <w:szCs w:val="24"/>
              </w:rPr>
            </w:pPr>
            <w:r>
              <w:rPr>
                <w:rFonts w:ascii="Franklin Gothic Demi" w:hAnsi="Franklin Gothic Demi"/>
                <w:sz w:val="24"/>
                <w:szCs w:val="24"/>
              </w:rPr>
              <w:t>4.</w:t>
            </w:r>
            <w:r>
              <w:rPr>
                <w:rFonts w:ascii="Franklin Gothic Demi" w:hAnsi="Franklin Gothic Demi"/>
                <w:sz w:val="24"/>
                <w:szCs w:val="24"/>
              </w:rPr>
              <w:tab/>
              <w:t>Gesetzliche und interne Vorgaben</w:t>
            </w:r>
          </w:p>
          <w:p w:rsidR="00F952B8" w:rsidRDefault="00F952B8">
            <w:pPr>
              <w:tabs>
                <w:tab w:val="left" w:pos="284"/>
                <w:tab w:val="left" w:pos="3261"/>
              </w:tabs>
              <w:ind w:left="284" w:right="85"/>
              <w:rPr>
                <w:rFonts w:ascii="Franklin Gothic Book" w:hAnsi="Franklin Gothic Book"/>
                <w:sz w:val="24"/>
                <w:szCs w:val="24"/>
              </w:rPr>
            </w:pPr>
          </w:p>
          <w:p w:rsidR="00F952B8" w:rsidRDefault="00F952B8">
            <w:pPr>
              <w:numPr>
                <w:ilvl w:val="0"/>
                <w:numId w:val="11"/>
              </w:numPr>
              <w:spacing w:line="240" w:lineRule="atLeast"/>
              <w:ind w:left="624" w:right="85" w:hanging="340"/>
              <w:rPr>
                <w:rFonts w:ascii="Franklin Gothic Book" w:hAnsi="Franklin Gothic Book"/>
                <w:sz w:val="22"/>
                <w:szCs w:val="22"/>
              </w:rPr>
            </w:pPr>
            <w:r>
              <w:rPr>
                <w:rFonts w:ascii="Franklin Gothic Book" w:hAnsi="Franklin Gothic Book"/>
                <w:sz w:val="22"/>
                <w:szCs w:val="22"/>
              </w:rPr>
              <w:t>Verantwortlich für die Einhaltung der entsprechenden gesetzlichen Vorgaben</w:t>
            </w:r>
          </w:p>
          <w:p w:rsidR="00F952B8" w:rsidRDefault="00F952B8">
            <w:pPr>
              <w:numPr>
                <w:ilvl w:val="0"/>
                <w:numId w:val="11"/>
              </w:numPr>
              <w:spacing w:line="240" w:lineRule="atLeast"/>
              <w:ind w:left="624" w:hanging="340"/>
              <w:rPr>
                <w:rFonts w:ascii="Franklin Gothic Book" w:hAnsi="Franklin Gothic Book"/>
                <w:sz w:val="22"/>
                <w:szCs w:val="22"/>
              </w:rPr>
            </w:pPr>
            <w:r>
              <w:rPr>
                <w:rFonts w:ascii="Franklin Gothic Book" w:hAnsi="Franklin Gothic Book"/>
                <w:sz w:val="22"/>
                <w:szCs w:val="22"/>
              </w:rPr>
              <w:t>Verantwortlich für die Einhaltung der Vorgaben der vorgesetzten Stelle (Personalvorschriften, Reglemente, Weisungen, etc.)</w:t>
            </w:r>
          </w:p>
          <w:p w:rsidR="00F952B8" w:rsidRDefault="00F952B8">
            <w:pPr>
              <w:numPr>
                <w:ilvl w:val="0"/>
                <w:numId w:val="11"/>
              </w:numPr>
              <w:ind w:left="624" w:right="85" w:hanging="340"/>
              <w:rPr>
                <w:rFonts w:ascii="Franklin Gothic Book" w:hAnsi="Franklin Gothic Book"/>
                <w:sz w:val="22"/>
                <w:szCs w:val="22"/>
              </w:rPr>
            </w:pPr>
            <w:r>
              <w:rPr>
                <w:rFonts w:ascii="Franklin Gothic Book" w:hAnsi="Franklin Gothic Book"/>
                <w:sz w:val="22"/>
                <w:szCs w:val="22"/>
              </w:rPr>
              <w:t>Qualitäts- und Umweltmanagement des Kläranlageverbandes XY Führungshandbuch)</w:t>
            </w:r>
          </w:p>
          <w:p w:rsidR="00F952B8" w:rsidRDefault="00F952B8">
            <w:pPr>
              <w:spacing w:line="240" w:lineRule="atLeast"/>
              <w:ind w:left="284" w:right="85"/>
              <w:rPr>
                <w:rFonts w:ascii="Franklin Gothic Book" w:hAnsi="Franklin Gothic Book"/>
                <w:sz w:val="22"/>
                <w:szCs w:val="22"/>
              </w:rPr>
            </w:pPr>
          </w:p>
          <w:p w:rsidR="00F952B8" w:rsidRDefault="00F952B8">
            <w:pPr>
              <w:tabs>
                <w:tab w:val="left" w:pos="3180"/>
              </w:tabs>
              <w:ind w:left="284" w:right="85"/>
              <w:rPr>
                <w:rFonts w:ascii="Franklin Gothic Book" w:hAnsi="Franklin Gothic Book"/>
                <w:sz w:val="22"/>
                <w:szCs w:val="22"/>
              </w:rPr>
            </w:pPr>
          </w:p>
          <w:p w:rsidR="00F952B8" w:rsidRDefault="00F952B8">
            <w:pPr>
              <w:tabs>
                <w:tab w:val="left" w:pos="3261"/>
              </w:tabs>
              <w:ind w:left="624" w:right="85" w:hanging="340"/>
              <w:rPr>
                <w:rFonts w:ascii="Franklin Gothic Demi" w:hAnsi="Franklin Gothic Demi"/>
                <w:sz w:val="24"/>
                <w:szCs w:val="24"/>
              </w:rPr>
            </w:pPr>
            <w:r>
              <w:rPr>
                <w:rFonts w:ascii="Franklin Gothic Demi" w:hAnsi="Franklin Gothic Demi"/>
                <w:sz w:val="24"/>
                <w:szCs w:val="24"/>
              </w:rPr>
              <w:t xml:space="preserve">5. </w:t>
            </w:r>
            <w:r>
              <w:rPr>
                <w:rFonts w:ascii="Franklin Gothic Demi" w:hAnsi="Franklin Gothic Demi"/>
                <w:sz w:val="24"/>
                <w:szCs w:val="24"/>
              </w:rPr>
              <w:tab/>
              <w:t>Zielsetzung der Stelle</w:t>
            </w:r>
          </w:p>
          <w:p w:rsidR="00F952B8" w:rsidRDefault="00F952B8">
            <w:pPr>
              <w:ind w:left="284" w:right="85"/>
              <w:rPr>
                <w:rFonts w:ascii="Franklin Gothic Book" w:hAnsi="Franklin Gothic Book"/>
                <w:sz w:val="24"/>
                <w:szCs w:val="24"/>
              </w:rPr>
            </w:pPr>
          </w:p>
          <w:p w:rsidR="00F952B8" w:rsidRDefault="00F952B8">
            <w:pPr>
              <w:numPr>
                <w:ilvl w:val="0"/>
                <w:numId w:val="6"/>
              </w:numPr>
              <w:ind w:left="624" w:right="85" w:hanging="340"/>
              <w:rPr>
                <w:rFonts w:ascii="Franklin Gothic Book" w:hAnsi="Franklin Gothic Book"/>
                <w:sz w:val="22"/>
                <w:szCs w:val="22"/>
              </w:rPr>
            </w:pPr>
            <w:r>
              <w:rPr>
                <w:rFonts w:ascii="Franklin Gothic Book" w:hAnsi="Franklin Gothic Book"/>
                <w:sz w:val="22"/>
                <w:szCs w:val="22"/>
              </w:rPr>
              <w:t>Mithilfe beim Betrieb der einzelnen Verfahrensstufen der Abwasseranlagen</w:t>
            </w:r>
          </w:p>
          <w:p w:rsidR="00F952B8" w:rsidRDefault="00F952B8">
            <w:pPr>
              <w:pStyle w:val="Textkrper"/>
              <w:numPr>
                <w:ilvl w:val="0"/>
                <w:numId w:val="7"/>
              </w:numPr>
              <w:ind w:left="624" w:right="85" w:hanging="340"/>
              <w:jc w:val="left"/>
              <w:rPr>
                <w:rFonts w:ascii="Franklin Gothic Book" w:hAnsi="Franklin Gothic Book"/>
              </w:rPr>
            </w:pPr>
            <w:r>
              <w:rPr>
                <w:rFonts w:ascii="Franklin Gothic Book" w:hAnsi="Franklin Gothic Book"/>
              </w:rPr>
              <w:t>Unterhalts- und Reinigungsarbeiten an Gebäuden, Umgebung und Betriebseinrichtungen</w:t>
            </w:r>
          </w:p>
          <w:p w:rsidR="00F952B8" w:rsidRDefault="00F952B8">
            <w:pPr>
              <w:numPr>
                <w:ilvl w:val="0"/>
                <w:numId w:val="6"/>
              </w:numPr>
              <w:ind w:left="624" w:right="85" w:hanging="340"/>
              <w:rPr>
                <w:rFonts w:ascii="Franklin Gothic Book" w:hAnsi="Franklin Gothic Book"/>
                <w:sz w:val="22"/>
                <w:szCs w:val="22"/>
              </w:rPr>
            </w:pPr>
            <w:r>
              <w:rPr>
                <w:rFonts w:ascii="Franklin Gothic Book" w:hAnsi="Franklin Gothic Book"/>
                <w:sz w:val="22"/>
                <w:szCs w:val="22"/>
              </w:rPr>
              <w:t>Vollzug der Arbeitsvorschrift</w:t>
            </w:r>
            <w:r>
              <w:rPr>
                <w:rFonts w:ascii="Franklin Gothic Book" w:hAnsi="Franklin Gothic Book"/>
                <w:sz w:val="22"/>
                <w:szCs w:val="22"/>
              </w:rPr>
              <w:br/>
              <w:t xml:space="preserve">- Arbeitssicherheit </w:t>
            </w:r>
          </w:p>
          <w:p w:rsidR="00F952B8" w:rsidRDefault="00F952B8">
            <w:pPr>
              <w:numPr>
                <w:ilvl w:val="0"/>
                <w:numId w:val="6"/>
              </w:numPr>
              <w:ind w:left="624" w:right="85" w:hanging="340"/>
              <w:rPr>
                <w:rFonts w:ascii="Franklin Gothic Book" w:hAnsi="Franklin Gothic Book"/>
                <w:sz w:val="22"/>
                <w:szCs w:val="22"/>
              </w:rPr>
            </w:pPr>
            <w:r>
              <w:rPr>
                <w:rFonts w:ascii="Franklin Gothic Book" w:hAnsi="Franklin Gothic Book"/>
                <w:sz w:val="22"/>
                <w:szCs w:val="22"/>
              </w:rPr>
              <w:t>Stellvertretung von …</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pStyle w:val="Textkrper"/>
              <w:tabs>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6.</w:t>
            </w:r>
            <w:r>
              <w:rPr>
                <w:rFonts w:ascii="Franklin Gothic Demi" w:hAnsi="Franklin Gothic Demi"/>
                <w:sz w:val="24"/>
                <w:szCs w:val="24"/>
              </w:rPr>
              <w:tab/>
              <w:t>Ausbildung und Erfahrung (Normanforderung)</w:t>
            </w:r>
          </w:p>
          <w:p w:rsidR="00F952B8" w:rsidRDefault="00F952B8">
            <w:pPr>
              <w:pStyle w:val="Textkrper"/>
              <w:ind w:left="284" w:right="85"/>
              <w:jc w:val="left"/>
              <w:rPr>
                <w:rFonts w:ascii="Franklin Gothic Book" w:hAnsi="Franklin Gothic Book"/>
                <w:sz w:val="24"/>
                <w:szCs w:val="24"/>
              </w:rPr>
            </w:pPr>
          </w:p>
          <w:p w:rsidR="00846BE7" w:rsidRPr="00846BE7" w:rsidRDefault="00F952B8" w:rsidP="00846BE7">
            <w:pPr>
              <w:pStyle w:val="Textkrper"/>
              <w:tabs>
                <w:tab w:val="left" w:pos="3686"/>
              </w:tabs>
              <w:ind w:left="284" w:right="85"/>
              <w:jc w:val="left"/>
              <w:rPr>
                <w:rFonts w:ascii="Franklin Gothic Book" w:hAnsi="Franklin Gothic Book"/>
              </w:rPr>
            </w:pPr>
            <w:r>
              <w:rPr>
                <w:rFonts w:ascii="Franklin Gothic Book" w:hAnsi="Franklin Gothic Book"/>
              </w:rPr>
              <w:t>Berufsausbildung</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Handwerkliche Berufslehre oder Anlehre</w:t>
            </w:r>
            <w:r>
              <w:rPr>
                <w:rFonts w:ascii="Franklin Gothic Book" w:hAnsi="Franklin Gothic Book"/>
              </w:rPr>
              <w:br/>
              <w:t>Berufserfahrung</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mehrjährig</w:t>
            </w:r>
            <w:r>
              <w:rPr>
                <w:rFonts w:ascii="Franklin Gothic Book" w:hAnsi="Franklin Gothic Book"/>
              </w:rPr>
              <w:br/>
            </w:r>
            <w:r w:rsidRPr="00520FBD">
              <w:rPr>
                <w:rFonts w:ascii="Franklin Gothic Book" w:hAnsi="Franklin Gothic Book"/>
              </w:rPr>
              <w:t>Zusatzausbildung / -kenntnisse</w:t>
            </w:r>
            <w:r w:rsidRPr="00520FBD">
              <w:rPr>
                <w:rFonts w:ascii="Franklin Gothic Book" w:hAnsi="Franklin Gothic Book"/>
              </w:rPr>
              <w:tab/>
            </w:r>
            <w:r w:rsidRPr="00520FBD">
              <w:rPr>
                <w:rFonts w:ascii="Franklin Gothic Book" w:hAnsi="Franklin Gothic Book"/>
              </w:rPr>
              <w:sym w:font="Symbol" w:char="F0B7"/>
            </w:r>
            <w:r w:rsidRPr="00520FBD">
              <w:rPr>
                <w:rFonts w:ascii="Franklin Gothic Book" w:hAnsi="Franklin Gothic Book"/>
              </w:rPr>
              <w:t xml:space="preserve">  VSA-Kurse A1, A2, E</w:t>
            </w:r>
            <w:r w:rsidR="00674708" w:rsidRPr="00520FBD">
              <w:rPr>
                <w:rFonts w:ascii="Franklin Gothic Book" w:hAnsi="Franklin Gothic Book"/>
              </w:rPr>
              <w:t xml:space="preserve"> oder</w:t>
            </w:r>
            <w:r w:rsidR="005F1E26" w:rsidRPr="00520FBD">
              <w:rPr>
                <w:rFonts w:ascii="Franklin Gothic Book" w:hAnsi="Franklin Gothic Book"/>
              </w:rPr>
              <w:t xml:space="preserve"> nach Erfordernis</w:t>
            </w:r>
            <w:r w:rsidR="00674708" w:rsidRPr="00520FBD">
              <w:rPr>
                <w:rFonts w:ascii="Franklin Gothic Book" w:hAnsi="Franklin Gothic Book"/>
              </w:rPr>
              <w:t xml:space="preserve"> </w:t>
            </w:r>
            <w:r w:rsidR="00846BE7" w:rsidRPr="00520FBD">
              <w:rPr>
                <w:rFonts w:ascii="Franklin Gothic Book" w:hAnsi="Franklin Gothic Book"/>
              </w:rPr>
              <w:t>VSA-</w:t>
            </w:r>
            <w:proofErr w:type="spellStart"/>
            <w:r w:rsidR="00846BE7" w:rsidRPr="00520FBD">
              <w:rPr>
                <w:rFonts w:ascii="Franklin Gothic Book" w:hAnsi="Franklin Gothic Book"/>
              </w:rPr>
              <w:t>Fachaus</w:t>
            </w:r>
            <w:proofErr w:type="spellEnd"/>
            <w:r w:rsidR="00846BE7" w:rsidRPr="00520FBD">
              <w:rPr>
                <w:rFonts w:ascii="Franklin Gothic Book" w:hAnsi="Franklin Gothic Book"/>
              </w:rPr>
              <w:softHyphen/>
            </w:r>
            <w:r w:rsidR="00846BE7" w:rsidRPr="00520FBD">
              <w:rPr>
                <w:rFonts w:ascii="Franklin Gothic Book" w:hAnsi="Franklin Gothic Book"/>
              </w:rPr>
              <w:br/>
            </w:r>
            <w:r w:rsidR="00520FBD" w:rsidRPr="00520FBD">
              <w:rPr>
                <w:rFonts w:ascii="Franklin Gothic Book" w:hAnsi="Franklin Gothic Book"/>
              </w:rPr>
              <w:tab/>
              <w:t xml:space="preserve">    </w:t>
            </w:r>
            <w:proofErr w:type="spellStart"/>
            <w:r w:rsidR="00846BE7" w:rsidRPr="00520FBD">
              <w:rPr>
                <w:rFonts w:ascii="Franklin Gothic Book" w:hAnsi="Franklin Gothic Book"/>
              </w:rPr>
              <w:t>bildung</w:t>
            </w:r>
            <w:proofErr w:type="spellEnd"/>
            <w:r w:rsidR="00846BE7" w:rsidRPr="00520FBD">
              <w:rPr>
                <w:rFonts w:ascii="Franklin Gothic Book" w:hAnsi="Franklin Gothic Book"/>
              </w:rPr>
              <w:t xml:space="preserve"> zum Klärwerkfachmann mit eidg. Fachausweis</w:t>
            </w:r>
          </w:p>
          <w:p w:rsidR="00F952B8" w:rsidRDefault="00F952B8">
            <w:pPr>
              <w:pStyle w:val="Textkrper"/>
              <w:tabs>
                <w:tab w:val="left" w:pos="3686"/>
              </w:tabs>
              <w:ind w:left="284" w:right="85"/>
              <w:jc w:val="left"/>
              <w:rPr>
                <w:rFonts w:ascii="Franklin Gothic Book" w:hAnsi="Franklin Gothic Book"/>
              </w:rPr>
            </w:pPr>
            <w:r>
              <w:rPr>
                <w:rFonts w:ascii="Franklin Gothic Book" w:hAnsi="Franklin Gothic Book"/>
              </w:rPr>
              <w:t>persönliche Eigenschaften</w:t>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initiativ, belastbar, flexibel</w:t>
            </w:r>
            <w:r>
              <w:rPr>
                <w:rFonts w:ascii="Franklin Gothic Book" w:hAnsi="Franklin Gothic Book"/>
              </w:rPr>
              <w:br/>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verantwortungsbewusst und zuverlässig</w:t>
            </w:r>
            <w:r>
              <w:rPr>
                <w:rFonts w:ascii="Franklin Gothic Book" w:hAnsi="Franklin Gothic Book"/>
              </w:rPr>
              <w:br/>
            </w:r>
            <w:r>
              <w:rPr>
                <w:rFonts w:ascii="Franklin Gothic Book" w:hAnsi="Franklin Gothic Book"/>
              </w:rPr>
              <w:tab/>
            </w:r>
            <w:r>
              <w:rPr>
                <w:rFonts w:ascii="Franklin Gothic Book" w:hAnsi="Franklin Gothic Book"/>
              </w:rPr>
              <w:sym w:font="Symbol" w:char="F0B7"/>
            </w:r>
            <w:r>
              <w:rPr>
                <w:rFonts w:ascii="Franklin Gothic Book" w:hAnsi="Franklin Gothic Book"/>
              </w:rPr>
              <w:t xml:space="preserve">  teamfähig</w:t>
            </w:r>
          </w:p>
          <w:p w:rsidR="00F952B8" w:rsidRDefault="00F952B8">
            <w:pPr>
              <w:pStyle w:val="Fuzeile"/>
              <w:tabs>
                <w:tab w:val="clear" w:pos="9072"/>
              </w:tabs>
              <w:ind w:left="284"/>
              <w:rPr>
                <w:rFonts w:ascii="Franklin Gothic Book" w:hAnsi="Franklin Gothic Book"/>
              </w:rPr>
            </w:pPr>
          </w:p>
          <w:p w:rsidR="00F952B8" w:rsidRDefault="00F952B8">
            <w:pPr>
              <w:rPr>
                <w:sz w:val="22"/>
                <w:szCs w:val="22"/>
              </w:rPr>
            </w:pP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40"/>
              <w:ind w:left="284"/>
              <w:rPr>
                <w:rFonts w:ascii="Franklin Gothic Book" w:hAnsi="Franklin Gothic Book"/>
                <w:sz w:val="22"/>
                <w:szCs w:val="22"/>
              </w:rPr>
            </w:pPr>
            <w:r>
              <w:rPr>
                <w:rFonts w:ascii="Franklin Gothic Book" w:hAnsi="Franklin Gothic Book"/>
                <w:sz w:val="16"/>
                <w:szCs w:val="16"/>
              </w:rPr>
              <w:tab/>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63872" behindDoc="0" locked="1" layoutInCell="1" allowOverlap="1">
                      <wp:simplePos x="0" y="0"/>
                      <wp:positionH relativeFrom="column">
                        <wp:posOffset>-65405</wp:posOffset>
                      </wp:positionH>
                      <wp:positionV relativeFrom="page">
                        <wp:posOffset>10146665</wp:posOffset>
                      </wp:positionV>
                      <wp:extent cx="6379210" cy="1905"/>
                      <wp:effectExtent l="12065" t="12065" r="9525" b="5080"/>
                      <wp:wrapNone/>
                      <wp:docPr id="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A639E" id="Line 3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Pr>
        <w:pStyle w:val="Kopfzeile"/>
      </w:pPr>
      <w:r>
        <w:rPr>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0"/>
        <w:gridCol w:w="6011"/>
        <w:gridCol w:w="1567"/>
      </w:tblGrid>
      <w:tr w:rsidR="00F952B8">
        <w:trPr>
          <w:cantSplit/>
          <w:trHeight w:val="1152"/>
        </w:trPr>
        <w:tc>
          <w:tcPr>
            <w:tcW w:w="2050" w:type="dxa"/>
            <w:vMerge w:val="restart"/>
            <w:tcBorders>
              <w:right w:val="nil"/>
            </w:tcBorders>
          </w:tcPr>
          <w:p w:rsidR="00F952B8" w:rsidRDefault="00F952B8">
            <w:pPr>
              <w:spacing w:before="240"/>
              <w:ind w:left="113"/>
            </w:pPr>
            <w:r>
              <w:object w:dxaOrig="12660" w:dyaOrig="8550">
                <v:shape id="_x0000_i1033" type="#_x0000_t75" style="width:78.75pt;height:53.25pt" o:ole="">
                  <v:imagedata r:id="rId9" o:title=""/>
                </v:shape>
                <o:OLEObject Type="Embed" ProgID="Imaging.Dokument" ShapeID="_x0000_i1033" DrawAspect="Content" ObjectID="_1651926305" r:id="rId18"/>
              </w:object>
            </w:r>
          </w:p>
          <w:p w:rsidR="00F952B8" w:rsidRDefault="00F952B8"/>
        </w:tc>
        <w:tc>
          <w:tcPr>
            <w:tcW w:w="6120" w:type="dxa"/>
            <w:vMerge w:val="restart"/>
            <w:tcBorders>
              <w:left w:val="nil"/>
            </w:tcBorders>
          </w:tcPr>
          <w:p w:rsidR="00F952B8" w:rsidRDefault="00B87465">
            <w:r>
              <w:rPr>
                <w:noProof/>
                <w:lang w:val="de-DE"/>
              </w:rPr>
              <mc:AlternateContent>
                <mc:Choice Requires="wps">
                  <w:drawing>
                    <wp:anchor distT="0" distB="0" distL="114300" distR="114300" simplePos="0" relativeHeight="251656704" behindDoc="1" locked="1" layoutInCell="1" allowOverlap="1">
                      <wp:simplePos x="0" y="0"/>
                      <wp:positionH relativeFrom="column">
                        <wp:posOffset>69850</wp:posOffset>
                      </wp:positionH>
                      <wp:positionV relativeFrom="paragraph">
                        <wp:posOffset>76200</wp:posOffset>
                      </wp:positionV>
                      <wp:extent cx="3657600" cy="800100"/>
                      <wp:effectExtent l="1270" t="0" r="0" b="254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Klärwärter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6" type="#_x0000_t202" style="position:absolute;margin-left:5.5pt;margin-top:6pt;width:4in;height:6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m4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" stroked="f">
                      <v:textbox>
                        <w:txbxContent>
                          <w:p w:rsidR="00F952B8" w:rsidRDefault="00F952B8">
                            <w:pPr>
                              <w:spacing w:before="120"/>
                              <w:jc w:val="center"/>
                              <w:rPr>
                                <w:rFonts w:ascii="Franklin Gothic Demi" w:hAnsi="Franklin Gothic Demi"/>
                                <w:sz w:val="48"/>
                                <w:szCs w:val="48"/>
                              </w:rPr>
                            </w:pPr>
                            <w:r>
                              <w:rPr>
                                <w:rFonts w:ascii="Franklin Gothic Demi" w:hAnsi="Franklin Gothic Demi"/>
                                <w:sz w:val="48"/>
                                <w:szCs w:val="48"/>
                              </w:rPr>
                              <w:t>Musterstellenbeschrieb</w:t>
                            </w:r>
                          </w:p>
                          <w:p w:rsidR="00F952B8" w:rsidRDefault="00F952B8">
                            <w:pPr>
                              <w:pStyle w:val="berschrift5"/>
                              <w:rPr>
                                <w:rFonts w:ascii="Franklin Gothic Demi" w:hAnsi="Franklin Gothic Demi" w:cs="Arial"/>
                              </w:rPr>
                            </w:pPr>
                            <w:r>
                              <w:rPr>
                                <w:rFonts w:ascii="Franklin Gothic Demi" w:hAnsi="Franklin Gothic Demi" w:cs="Arial"/>
                              </w:rPr>
                              <w:t>Klärwärter</w:t>
                            </w:r>
                          </w:p>
                        </w:txbxContent>
                      </v:textbox>
                      <w10:anchorlock/>
                    </v:shape>
                  </w:pict>
                </mc:Fallback>
              </mc:AlternateContent>
            </w:r>
          </w:p>
        </w:tc>
        <w:tc>
          <w:tcPr>
            <w:tcW w:w="1608" w:type="dxa"/>
          </w:tcPr>
          <w:p w:rsidR="00F952B8" w:rsidRDefault="00F952B8"/>
        </w:tc>
      </w:tr>
      <w:tr w:rsidR="00F952B8">
        <w:trPr>
          <w:cantSplit/>
        </w:trPr>
        <w:tc>
          <w:tcPr>
            <w:tcW w:w="2050" w:type="dxa"/>
            <w:vMerge/>
            <w:tcBorders>
              <w:right w:val="nil"/>
            </w:tcBorders>
          </w:tcPr>
          <w:p w:rsidR="00F952B8" w:rsidRDefault="00F952B8"/>
        </w:tc>
        <w:tc>
          <w:tcPr>
            <w:tcW w:w="6120" w:type="dxa"/>
            <w:vMerge/>
            <w:tcBorders>
              <w:left w:val="nil"/>
            </w:tcBorders>
          </w:tcPr>
          <w:p w:rsidR="00F952B8" w:rsidRDefault="00F952B8"/>
        </w:tc>
        <w:tc>
          <w:tcPr>
            <w:tcW w:w="1608" w:type="dxa"/>
          </w:tcPr>
          <w:p w:rsidR="00F952B8" w:rsidRDefault="00F952B8">
            <w:pPr>
              <w:spacing w:before="80"/>
              <w:jc w:val="center"/>
              <w:rPr>
                <w:rFonts w:ascii="Franklin Gothic Book" w:hAnsi="Franklin Gothic Book"/>
              </w:rPr>
            </w:pPr>
            <w:r>
              <w:rPr>
                <w:rFonts w:ascii="Franklin Gothic Book" w:hAnsi="Franklin Gothic Book"/>
              </w:rPr>
              <w:t>Seite 2 von 2</w:t>
            </w: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pStyle w:val="Textkrper"/>
              <w:tabs>
                <w:tab w:val="left" w:pos="284"/>
                <w:tab w:val="left" w:pos="3261"/>
              </w:tabs>
              <w:ind w:left="284" w:right="85"/>
              <w:jc w:val="left"/>
              <w:rPr>
                <w:rFonts w:ascii="Franklin Gothic Demi" w:hAnsi="Franklin Gothic Demi"/>
              </w:rPr>
            </w:pPr>
          </w:p>
          <w:p w:rsidR="00F952B8" w:rsidRDefault="00F952B8">
            <w:pPr>
              <w:pStyle w:val="Textkrper"/>
              <w:tabs>
                <w:tab w:val="left" w:pos="284"/>
                <w:tab w:val="left" w:pos="3261"/>
              </w:tabs>
              <w:ind w:left="284" w:right="85"/>
              <w:jc w:val="left"/>
              <w:rPr>
                <w:rFonts w:ascii="Franklin Gothic Demi" w:hAnsi="Franklin Gothic Demi"/>
              </w:rPr>
            </w:pPr>
          </w:p>
          <w:p w:rsidR="00F952B8" w:rsidRDefault="00F952B8">
            <w:pPr>
              <w:pStyle w:val="Textkrper"/>
              <w:tabs>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7.</w:t>
            </w:r>
            <w:r>
              <w:rPr>
                <w:rFonts w:ascii="Franklin Gothic Demi" w:hAnsi="Franklin Gothic Demi"/>
                <w:sz w:val="24"/>
                <w:szCs w:val="24"/>
              </w:rPr>
              <w:tab/>
              <w:t>Führungs- und Sachaufgaben</w:t>
            </w:r>
          </w:p>
          <w:p w:rsidR="00F952B8" w:rsidRDefault="00F952B8">
            <w:pPr>
              <w:ind w:left="284" w:right="85"/>
              <w:rPr>
                <w:rFonts w:ascii="Franklin Gothic Demi" w:hAnsi="Franklin Gothic Demi"/>
                <w:sz w:val="22"/>
                <w:szCs w:val="22"/>
              </w:rPr>
            </w:pPr>
          </w:p>
          <w:p w:rsidR="00F952B8" w:rsidRDefault="00F952B8">
            <w:pPr>
              <w:ind w:left="284" w:right="85"/>
              <w:rPr>
                <w:rFonts w:ascii="Franklin Gothic Demi" w:hAnsi="Franklin Gothic Demi"/>
                <w:sz w:val="22"/>
                <w:szCs w:val="22"/>
              </w:rPr>
            </w:pPr>
          </w:p>
          <w:p w:rsidR="00F952B8" w:rsidRDefault="00F952B8">
            <w:pPr>
              <w:tabs>
                <w:tab w:val="left" w:pos="284"/>
                <w:tab w:val="left" w:pos="3261"/>
              </w:tabs>
              <w:ind w:left="284" w:right="85"/>
              <w:rPr>
                <w:rFonts w:ascii="Franklin Gothic Book" w:hAnsi="Franklin Gothic Book"/>
                <w:i/>
                <w:iCs/>
                <w:sz w:val="22"/>
                <w:szCs w:val="22"/>
              </w:rPr>
            </w:pPr>
            <w:r>
              <w:rPr>
                <w:rFonts w:ascii="Franklin Gothic Book" w:hAnsi="Franklin Gothic Book"/>
                <w:i/>
                <w:iCs/>
                <w:sz w:val="22"/>
                <w:szCs w:val="22"/>
              </w:rPr>
              <w:t>7.1 Führungsaufgaben</w:t>
            </w:r>
          </w:p>
          <w:p w:rsidR="00F952B8" w:rsidRDefault="00F952B8">
            <w:pPr>
              <w:tabs>
                <w:tab w:val="left" w:pos="284"/>
                <w:tab w:val="left" w:pos="3261"/>
              </w:tabs>
              <w:ind w:left="284" w:right="85"/>
              <w:rPr>
                <w:rFonts w:ascii="Franklin Gothic Book" w:hAnsi="Franklin Gothic Book"/>
                <w:sz w:val="22"/>
                <w:szCs w:val="22"/>
              </w:rPr>
            </w:pPr>
          </w:p>
          <w:p w:rsidR="00F952B8" w:rsidRDefault="00F952B8">
            <w:pPr>
              <w:numPr>
                <w:ilvl w:val="0"/>
                <w:numId w:val="13"/>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Sicherstellung der optimalen Koordination und Zusammenarbeit innerhalb des Verantwortungs</w:t>
            </w:r>
            <w:r>
              <w:rPr>
                <w:rFonts w:ascii="Franklin Gothic Book" w:hAnsi="Franklin Gothic Book"/>
                <w:sz w:val="22"/>
                <w:szCs w:val="22"/>
              </w:rPr>
              <w:softHyphen/>
              <w:t>bereiches und zu anderen Bereichen</w:t>
            </w:r>
          </w:p>
          <w:p w:rsidR="00F952B8" w:rsidRDefault="00F952B8">
            <w:pPr>
              <w:numPr>
                <w:ilvl w:val="0"/>
                <w:numId w:val="13"/>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 xml:space="preserve">Sicherstellung des Informationsflusses zum Vorgesetzten und zu den übrigen Bereichen </w:t>
            </w:r>
          </w:p>
          <w:p w:rsidR="00F952B8" w:rsidRDefault="00F952B8">
            <w:pPr>
              <w:ind w:left="567" w:right="85" w:hanging="283"/>
              <w:rPr>
                <w:rFonts w:ascii="Franklin Gothic Book" w:hAnsi="Franklin Gothic Book"/>
                <w:sz w:val="22"/>
                <w:szCs w:val="22"/>
              </w:rPr>
            </w:pPr>
          </w:p>
          <w:p w:rsidR="00F952B8" w:rsidRDefault="00F952B8">
            <w:pPr>
              <w:ind w:left="567" w:right="85" w:hanging="283"/>
              <w:rPr>
                <w:rFonts w:ascii="Franklin Gothic Book" w:hAnsi="Franklin Gothic Book"/>
                <w:sz w:val="22"/>
                <w:szCs w:val="22"/>
              </w:rPr>
            </w:pPr>
          </w:p>
          <w:p w:rsidR="00F952B8" w:rsidRDefault="00F952B8">
            <w:pPr>
              <w:ind w:left="284" w:right="85"/>
              <w:rPr>
                <w:rFonts w:ascii="Franklin Gothic Book" w:hAnsi="Franklin Gothic Book"/>
                <w:i/>
                <w:iCs/>
                <w:sz w:val="22"/>
                <w:szCs w:val="22"/>
              </w:rPr>
            </w:pPr>
            <w:r>
              <w:rPr>
                <w:rFonts w:ascii="Franklin Gothic Book" w:hAnsi="Franklin Gothic Book"/>
                <w:sz w:val="22"/>
                <w:szCs w:val="22"/>
              </w:rPr>
              <w:t>7</w:t>
            </w:r>
            <w:r>
              <w:rPr>
                <w:rFonts w:ascii="Franklin Gothic Book" w:hAnsi="Franklin Gothic Book"/>
                <w:i/>
                <w:iCs/>
                <w:sz w:val="22"/>
                <w:szCs w:val="22"/>
              </w:rPr>
              <w:t>.2 Sachaufgaben</w:t>
            </w:r>
          </w:p>
          <w:p w:rsidR="00F952B8" w:rsidRDefault="00F952B8">
            <w:pPr>
              <w:ind w:left="284" w:right="85"/>
              <w:rPr>
                <w:rFonts w:ascii="Franklin Gothic Book" w:hAnsi="Franklin Gothic Book"/>
                <w:i/>
                <w:iCs/>
                <w:sz w:val="22"/>
                <w:szCs w:val="22"/>
              </w:rPr>
            </w:pP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Verantwortlich für einen effizienten, wirtschaftlichen, sicheren, fach- und umweltgerechten Betrieb der nach Führungshandbuch zugewiesenen Verfahrensstufen und den vom Betriebsleiter vorgegebenen Ziele</w:t>
            </w: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Überwachen der Betriebseinrichtung und durchführen der Wartungsarbeiten</w:t>
            </w: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Suchen und Beheben von Störungen</w:t>
            </w: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Erheben der Betriebsdaten</w:t>
            </w: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Ausführen von Reinigungs- und Umgebungsarbeiten</w:t>
            </w: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Mithilfe bei Reparatur- und Revisionsarbeiten</w:t>
            </w:r>
          </w:p>
          <w:p w:rsidR="00F952B8" w:rsidRDefault="00F952B8">
            <w:pPr>
              <w:pStyle w:val="Textkrper"/>
              <w:tabs>
                <w:tab w:val="left" w:pos="284"/>
                <w:tab w:val="left" w:pos="2977"/>
              </w:tabs>
              <w:ind w:left="284" w:right="85"/>
              <w:jc w:val="left"/>
              <w:rPr>
                <w:rFonts w:ascii="Franklin Gothic Book" w:hAnsi="Franklin Gothic Book"/>
              </w:rPr>
            </w:pPr>
          </w:p>
          <w:p w:rsidR="00F952B8" w:rsidRDefault="00F952B8">
            <w:pPr>
              <w:pStyle w:val="Textkrper"/>
              <w:tabs>
                <w:tab w:val="left" w:pos="284"/>
                <w:tab w:val="left" w:pos="2977"/>
              </w:tabs>
              <w:ind w:left="284" w:right="85"/>
              <w:jc w:val="left"/>
              <w:rPr>
                <w:rFonts w:ascii="Franklin Gothic Book" w:hAnsi="Franklin Gothic Book"/>
              </w:rPr>
            </w:pPr>
          </w:p>
          <w:p w:rsidR="00F952B8" w:rsidRDefault="00F952B8">
            <w:pPr>
              <w:pStyle w:val="Textkrper"/>
              <w:tabs>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8.</w:t>
            </w:r>
            <w:r>
              <w:rPr>
                <w:rFonts w:ascii="Franklin Gothic Demi" w:hAnsi="Franklin Gothic Demi"/>
                <w:sz w:val="24"/>
                <w:szCs w:val="24"/>
              </w:rPr>
              <w:tab/>
              <w:t>Informationswesen / Öffentlichkeitsarbeit</w:t>
            </w:r>
          </w:p>
          <w:p w:rsidR="00F952B8" w:rsidRDefault="00F952B8">
            <w:pPr>
              <w:pStyle w:val="Textkrper"/>
              <w:ind w:left="284" w:right="85"/>
              <w:jc w:val="left"/>
              <w:rPr>
                <w:rFonts w:ascii="Franklin Gothic Demi" w:hAnsi="Franklin Gothic Demi"/>
              </w:rPr>
            </w:pPr>
          </w:p>
          <w:p w:rsidR="00F952B8" w:rsidRDefault="00F952B8">
            <w:pPr>
              <w:numPr>
                <w:ilvl w:val="0"/>
                <w:numId w:val="13"/>
              </w:numPr>
              <w:ind w:left="624" w:right="85" w:hanging="340"/>
              <w:rPr>
                <w:rFonts w:ascii="Franklin Gothic Book" w:hAnsi="Franklin Gothic Book"/>
                <w:sz w:val="22"/>
                <w:szCs w:val="22"/>
              </w:rPr>
            </w:pPr>
            <w:r>
              <w:rPr>
                <w:rFonts w:ascii="Franklin Gothic Book" w:hAnsi="Franklin Gothic Book"/>
                <w:sz w:val="22"/>
                <w:szCs w:val="22"/>
              </w:rPr>
              <w:t>Bedarfsgerechte Information der vorgesetzten Stellen, der Mitarbeiter und externen Stellen, damit diese ihre Aufgaben wirkungsvoll wahrnehmen können</w:t>
            </w:r>
          </w:p>
          <w:p w:rsidR="00F952B8" w:rsidRDefault="00F952B8">
            <w:pPr>
              <w:pStyle w:val="Textkrper"/>
              <w:tabs>
                <w:tab w:val="left" w:pos="284"/>
                <w:tab w:val="left" w:pos="2977"/>
              </w:tabs>
              <w:ind w:left="284" w:right="85"/>
              <w:jc w:val="left"/>
              <w:rPr>
                <w:rFonts w:ascii="Franklin Gothic Book" w:hAnsi="Franklin Gothic Book"/>
              </w:rPr>
            </w:pPr>
          </w:p>
          <w:p w:rsidR="00F952B8" w:rsidRDefault="00F952B8">
            <w:pPr>
              <w:pStyle w:val="Textkrper"/>
              <w:tabs>
                <w:tab w:val="left" w:pos="284"/>
                <w:tab w:val="left" w:pos="2977"/>
              </w:tabs>
              <w:ind w:left="284" w:right="85"/>
              <w:jc w:val="left"/>
              <w:rPr>
                <w:rFonts w:ascii="Franklin Gothic Book" w:hAnsi="Franklin Gothic Book"/>
              </w:rPr>
            </w:pPr>
          </w:p>
          <w:p w:rsidR="00F952B8" w:rsidRDefault="00F952B8">
            <w:pPr>
              <w:pStyle w:val="Textkrper"/>
              <w:tabs>
                <w:tab w:val="left" w:pos="3402"/>
              </w:tabs>
              <w:ind w:left="624" w:right="85" w:hanging="340"/>
              <w:jc w:val="left"/>
              <w:rPr>
                <w:rFonts w:ascii="Franklin Gothic Demi" w:hAnsi="Franklin Gothic Demi"/>
                <w:sz w:val="24"/>
                <w:szCs w:val="24"/>
              </w:rPr>
            </w:pPr>
            <w:r>
              <w:rPr>
                <w:rFonts w:ascii="Franklin Gothic Demi" w:hAnsi="Franklin Gothic Demi"/>
                <w:sz w:val="24"/>
                <w:szCs w:val="24"/>
              </w:rPr>
              <w:t xml:space="preserve">9. </w:t>
            </w:r>
            <w:r>
              <w:rPr>
                <w:rFonts w:ascii="Franklin Gothic Demi" w:hAnsi="Franklin Gothic Demi"/>
                <w:sz w:val="24"/>
                <w:szCs w:val="24"/>
              </w:rPr>
              <w:tab/>
              <w:t>Weiterbildung</w:t>
            </w:r>
          </w:p>
          <w:p w:rsidR="00F952B8" w:rsidRDefault="00F952B8">
            <w:pPr>
              <w:pStyle w:val="Textkrper"/>
              <w:tabs>
                <w:tab w:val="left" w:pos="284"/>
                <w:tab w:val="left" w:pos="3402"/>
              </w:tabs>
              <w:ind w:left="284" w:right="85"/>
              <w:jc w:val="left"/>
              <w:rPr>
                <w:sz w:val="24"/>
                <w:szCs w:val="24"/>
              </w:rPr>
            </w:pPr>
          </w:p>
          <w:p w:rsidR="00F952B8" w:rsidRDefault="00F952B8">
            <w:pPr>
              <w:numPr>
                <w:ilvl w:val="0"/>
                <w:numId w:val="17"/>
              </w:numPr>
              <w:tabs>
                <w:tab w:val="clear" w:pos="360"/>
              </w:tabs>
              <w:ind w:left="624" w:right="85" w:hanging="340"/>
              <w:rPr>
                <w:rFonts w:ascii="Franklin Gothic Book" w:hAnsi="Franklin Gothic Book"/>
                <w:sz w:val="22"/>
                <w:szCs w:val="22"/>
              </w:rPr>
            </w:pPr>
            <w:r>
              <w:rPr>
                <w:rFonts w:ascii="Franklin Gothic Book" w:hAnsi="Franklin Gothic Book"/>
                <w:sz w:val="22"/>
                <w:szCs w:val="22"/>
              </w:rPr>
              <w:t>Besuch von fachspezifischen Kursen</w:t>
            </w:r>
          </w:p>
          <w:p w:rsidR="00F952B8" w:rsidRDefault="00F952B8">
            <w:pPr>
              <w:pStyle w:val="Textkrper"/>
              <w:tabs>
                <w:tab w:val="left" w:pos="284"/>
                <w:tab w:val="left" w:pos="3402"/>
              </w:tabs>
              <w:ind w:left="284" w:right="85"/>
              <w:jc w:val="left"/>
              <w:rPr>
                <w:rFonts w:ascii="Franklin Gothic Book" w:hAnsi="Franklin Gothic Book"/>
              </w:rPr>
            </w:pPr>
          </w:p>
          <w:p w:rsidR="00F952B8" w:rsidRDefault="00F952B8">
            <w:pPr>
              <w:pStyle w:val="Textkrper"/>
              <w:tabs>
                <w:tab w:val="left" w:pos="284"/>
                <w:tab w:val="left" w:pos="3261"/>
              </w:tabs>
              <w:ind w:left="284" w:right="85"/>
              <w:jc w:val="left"/>
              <w:rPr>
                <w:rFonts w:ascii="Franklin Gothic Book" w:hAnsi="Franklin Gothic Book"/>
              </w:rPr>
            </w:pPr>
          </w:p>
          <w:p w:rsidR="00F952B8" w:rsidRDefault="00F952B8">
            <w:pPr>
              <w:pStyle w:val="Textkrper"/>
              <w:tabs>
                <w:tab w:val="left" w:pos="284"/>
                <w:tab w:val="left" w:pos="3261"/>
              </w:tabs>
              <w:ind w:left="624" w:right="85" w:hanging="340"/>
              <w:jc w:val="left"/>
              <w:rPr>
                <w:rFonts w:ascii="Franklin Gothic Demi" w:hAnsi="Franklin Gothic Demi"/>
                <w:sz w:val="24"/>
                <w:szCs w:val="24"/>
              </w:rPr>
            </w:pPr>
            <w:r>
              <w:rPr>
                <w:rFonts w:ascii="Franklin Gothic Demi" w:hAnsi="Franklin Gothic Demi"/>
                <w:sz w:val="24"/>
                <w:szCs w:val="24"/>
              </w:rPr>
              <w:t>10. Verantwortung / Kompetenzen</w:t>
            </w:r>
          </w:p>
          <w:p w:rsidR="00F952B8" w:rsidRDefault="00F952B8">
            <w:pPr>
              <w:pStyle w:val="Textkrper"/>
              <w:tabs>
                <w:tab w:val="left" w:pos="284"/>
                <w:tab w:val="left" w:pos="3261"/>
              </w:tabs>
              <w:ind w:left="284" w:right="85"/>
              <w:jc w:val="left"/>
              <w:rPr>
                <w:rFonts w:ascii="Franklin Gothic Book" w:hAnsi="Franklin Gothic Book"/>
              </w:rPr>
            </w:pPr>
          </w:p>
          <w:p w:rsidR="00F952B8" w:rsidRDefault="00F952B8">
            <w:pPr>
              <w:numPr>
                <w:ilvl w:val="0"/>
                <w:numId w:val="12"/>
              </w:numPr>
              <w:tabs>
                <w:tab w:val="clear" w:pos="360"/>
              </w:tabs>
              <w:ind w:left="624" w:hanging="340"/>
              <w:rPr>
                <w:rFonts w:ascii="Franklin Gothic Book" w:hAnsi="Franklin Gothic Book"/>
                <w:sz w:val="22"/>
                <w:szCs w:val="22"/>
              </w:rPr>
            </w:pPr>
            <w:r>
              <w:rPr>
                <w:rFonts w:ascii="Franklin Gothic Book" w:hAnsi="Franklin Gothic Book"/>
                <w:sz w:val="22"/>
                <w:szCs w:val="22"/>
              </w:rPr>
              <w:t>Entscheidungsbefugnis nach den im Führungshandbuch festgelegten Kriterien und den vom Vorgesetzten vorgegebenen Zielen</w:t>
            </w:r>
          </w:p>
          <w:p w:rsidR="00F952B8" w:rsidRDefault="00F952B8">
            <w:pPr>
              <w:numPr>
                <w:ilvl w:val="0"/>
                <w:numId w:val="12"/>
              </w:numPr>
              <w:tabs>
                <w:tab w:val="clear" w:pos="360"/>
              </w:tabs>
              <w:ind w:left="624" w:hanging="340"/>
              <w:rPr>
                <w:rFonts w:ascii="Franklin Gothic Book" w:hAnsi="Franklin Gothic Book"/>
                <w:sz w:val="22"/>
                <w:szCs w:val="22"/>
              </w:rPr>
            </w:pPr>
            <w:r>
              <w:rPr>
                <w:rFonts w:ascii="Franklin Gothic Book" w:hAnsi="Franklin Gothic Book"/>
                <w:sz w:val="22"/>
                <w:szCs w:val="22"/>
              </w:rPr>
              <w:t>Antragstellung und Mitsprache bei der Beschaffung betriebstechnischer Anlagen</w:t>
            </w:r>
          </w:p>
          <w:p w:rsidR="00F952B8" w:rsidRDefault="00F952B8">
            <w:pPr>
              <w:numPr>
                <w:ilvl w:val="0"/>
                <w:numId w:val="12"/>
              </w:numPr>
              <w:tabs>
                <w:tab w:val="clear" w:pos="360"/>
              </w:tabs>
              <w:ind w:left="624" w:hanging="340"/>
              <w:rPr>
                <w:rFonts w:ascii="Franklin Gothic Book" w:hAnsi="Franklin Gothic Book"/>
                <w:sz w:val="22"/>
                <w:szCs w:val="22"/>
              </w:rPr>
            </w:pPr>
            <w:r>
              <w:rPr>
                <w:rFonts w:ascii="Franklin Gothic Book" w:hAnsi="Franklin Gothic Book"/>
                <w:sz w:val="22"/>
                <w:szCs w:val="22"/>
              </w:rPr>
              <w:t>Finanzkompetenz gemäss Führungshandbuch</w:t>
            </w:r>
          </w:p>
          <w:p w:rsidR="00F952B8" w:rsidRDefault="00F952B8">
            <w:pPr>
              <w:pStyle w:val="Fuzeile"/>
              <w:tabs>
                <w:tab w:val="clear" w:pos="9072"/>
              </w:tabs>
              <w:ind w:left="284" w:right="85"/>
              <w:rPr>
                <w:rFonts w:ascii="Franklin Gothic Book" w:hAnsi="Franklin Gothic Book"/>
                <w:sz w:val="22"/>
                <w:szCs w:val="22"/>
              </w:rPr>
            </w:pPr>
          </w:p>
          <w:p w:rsidR="00F952B8" w:rsidRDefault="00F952B8">
            <w:pPr>
              <w:pStyle w:val="Fuzeile"/>
              <w:tabs>
                <w:tab w:val="clear" w:pos="9072"/>
              </w:tabs>
              <w:ind w:left="284" w:right="85"/>
              <w:rPr>
                <w:rFonts w:ascii="Franklin Gothic Book" w:hAnsi="Franklin Gothic Book"/>
                <w:sz w:val="22"/>
                <w:szCs w:val="22"/>
              </w:rPr>
            </w:pPr>
          </w:p>
          <w:p w:rsidR="00F952B8" w:rsidRDefault="00F952B8" w:rsidP="0073465F">
            <w:pPr>
              <w:pStyle w:val="Fuzeile"/>
              <w:tabs>
                <w:tab w:val="clear" w:pos="4536"/>
                <w:tab w:val="clear" w:pos="9072"/>
                <w:tab w:val="left" w:pos="3402"/>
                <w:tab w:val="left" w:pos="6521"/>
                <w:tab w:val="center" w:pos="7938"/>
              </w:tabs>
              <w:ind w:left="284" w:right="85"/>
              <w:rPr>
                <w:rFonts w:ascii="Franklin Gothic Demi" w:hAnsi="Franklin Gothic Demi"/>
                <w:sz w:val="22"/>
                <w:szCs w:val="22"/>
              </w:rPr>
            </w:pPr>
            <w:r>
              <w:rPr>
                <w:rFonts w:ascii="Franklin Gothic Demi" w:hAnsi="Franklin Gothic Demi"/>
                <w:sz w:val="22"/>
                <w:szCs w:val="22"/>
              </w:rPr>
              <w:tab/>
            </w:r>
            <w:r w:rsidR="0073465F">
              <w:rPr>
                <w:rFonts w:ascii="Franklin Gothic Demi" w:hAnsi="Franklin Gothic Demi"/>
                <w:sz w:val="22"/>
                <w:szCs w:val="22"/>
              </w:rPr>
              <w:t>Vorgesetzte Stelle:</w:t>
            </w:r>
            <w:r w:rsidR="0073465F">
              <w:rPr>
                <w:rFonts w:ascii="Franklin Gothic Demi" w:hAnsi="Franklin Gothic Demi"/>
                <w:sz w:val="22"/>
                <w:szCs w:val="22"/>
              </w:rPr>
              <w:tab/>
            </w:r>
            <w:r>
              <w:rPr>
                <w:rFonts w:ascii="Franklin Gothic Demi" w:hAnsi="Franklin Gothic Demi"/>
                <w:sz w:val="22"/>
                <w:szCs w:val="22"/>
              </w:rPr>
              <w:t>Stelleninhaber:</w:t>
            </w:r>
          </w:p>
          <w:p w:rsidR="00F952B8" w:rsidRDefault="00F952B8" w:rsidP="0073465F">
            <w:pPr>
              <w:pStyle w:val="Fuzeile"/>
              <w:tabs>
                <w:tab w:val="clear" w:pos="4536"/>
                <w:tab w:val="clear" w:pos="9072"/>
              </w:tabs>
              <w:ind w:left="284" w:right="85"/>
              <w:rPr>
                <w:rFonts w:ascii="Franklin Gothic Book" w:hAnsi="Franklin Gothic Book"/>
                <w:sz w:val="22"/>
                <w:szCs w:val="22"/>
              </w:rPr>
            </w:pPr>
          </w:p>
          <w:p w:rsidR="00F952B8" w:rsidRDefault="00F952B8" w:rsidP="0073465F">
            <w:pPr>
              <w:pStyle w:val="Fuzeile"/>
              <w:tabs>
                <w:tab w:val="clear" w:pos="4536"/>
                <w:tab w:val="clear" w:pos="9072"/>
              </w:tabs>
              <w:ind w:left="284" w:right="85"/>
              <w:rPr>
                <w:rFonts w:ascii="Franklin Gothic Book" w:hAnsi="Franklin Gothic Book"/>
                <w:sz w:val="22"/>
                <w:szCs w:val="22"/>
              </w:rPr>
            </w:pPr>
          </w:p>
          <w:p w:rsidR="00F952B8" w:rsidRDefault="00F952B8" w:rsidP="0073465F">
            <w:pPr>
              <w:pStyle w:val="Fuzeile"/>
              <w:tabs>
                <w:tab w:val="clear" w:pos="4536"/>
                <w:tab w:val="clear" w:pos="9072"/>
              </w:tabs>
              <w:ind w:left="284" w:right="85"/>
              <w:rPr>
                <w:rFonts w:ascii="Franklin Gothic Book" w:hAnsi="Franklin Gothic Book"/>
                <w:sz w:val="22"/>
                <w:szCs w:val="22"/>
              </w:rPr>
            </w:pPr>
          </w:p>
          <w:p w:rsidR="00F952B8" w:rsidRDefault="00F952B8" w:rsidP="0073465F">
            <w:pPr>
              <w:pStyle w:val="Fuzeile"/>
              <w:tabs>
                <w:tab w:val="clear" w:pos="4536"/>
                <w:tab w:val="clear" w:pos="9072"/>
                <w:tab w:val="left" w:pos="3402"/>
                <w:tab w:val="left" w:pos="6521"/>
              </w:tabs>
              <w:ind w:left="284" w:right="85"/>
              <w:rPr>
                <w:rFonts w:ascii="Franklin Gothic Book" w:hAnsi="Franklin Gothic Book"/>
                <w:sz w:val="22"/>
                <w:szCs w:val="22"/>
              </w:rPr>
            </w:pPr>
            <w:r>
              <w:rPr>
                <w:rFonts w:ascii="Franklin Gothic Book" w:hAnsi="Franklin Gothic Book"/>
                <w:sz w:val="22"/>
                <w:szCs w:val="22"/>
              </w:rPr>
              <w:t>Datum:  ....................</w:t>
            </w:r>
            <w:r w:rsidR="0073465F">
              <w:rPr>
                <w:rFonts w:ascii="Franklin Gothic Book" w:hAnsi="Franklin Gothic Book"/>
                <w:sz w:val="22"/>
                <w:szCs w:val="22"/>
              </w:rPr>
              <w:t xml:space="preserve"> </w:t>
            </w:r>
            <w:r w:rsidR="0073465F">
              <w:rPr>
                <w:rFonts w:ascii="Franklin Gothic Book" w:hAnsi="Franklin Gothic Book"/>
                <w:sz w:val="22"/>
                <w:szCs w:val="22"/>
              </w:rPr>
              <w:tab/>
              <w:t>........................................</w:t>
            </w:r>
            <w:r w:rsidR="0073465F">
              <w:rPr>
                <w:rFonts w:ascii="Franklin Gothic Book" w:hAnsi="Franklin Gothic Book"/>
                <w:sz w:val="22"/>
                <w:szCs w:val="22"/>
              </w:rPr>
              <w:tab/>
              <w:t>...................................</w:t>
            </w:r>
          </w:p>
          <w:p w:rsidR="00F952B8" w:rsidRDefault="00F952B8">
            <w:pPr>
              <w:ind w:left="284"/>
              <w:rPr>
                <w:sz w:val="22"/>
                <w:szCs w:val="22"/>
              </w:rPr>
            </w:pPr>
          </w:p>
        </w:tc>
      </w:tr>
      <w:tr w:rsidR="00F952B8">
        <w:tc>
          <w:tcPr>
            <w:tcW w:w="9778" w:type="dxa"/>
            <w:gridSpan w:val="3"/>
            <w:tcBorders>
              <w:top w:val="single" w:sz="4" w:space="0" w:color="auto"/>
              <w:left w:val="single" w:sz="4" w:space="0" w:color="auto"/>
              <w:bottom w:val="single" w:sz="4" w:space="0" w:color="auto"/>
              <w:right w:val="single" w:sz="4" w:space="0" w:color="auto"/>
            </w:tcBorders>
          </w:tcPr>
          <w:p w:rsidR="00F952B8" w:rsidRDefault="00F952B8">
            <w:pPr>
              <w:tabs>
                <w:tab w:val="right" w:pos="9540"/>
              </w:tabs>
              <w:spacing w:before="120" w:after="200"/>
              <w:ind w:left="284"/>
              <w:rPr>
                <w:rFonts w:ascii="Franklin Gothic Book" w:hAnsi="Franklin Gothic Book"/>
                <w:sz w:val="22"/>
                <w:szCs w:val="22"/>
              </w:rPr>
            </w:pPr>
            <w:r>
              <w:rPr>
                <w:sz w:val="16"/>
                <w:szCs w:val="16"/>
              </w:rPr>
              <w:tab/>
            </w:r>
            <w:r>
              <w:rPr>
                <w:rFonts w:ascii="Franklin Gothic Book" w:hAnsi="Franklin Gothic Book"/>
                <w:sz w:val="16"/>
                <w:szCs w:val="16"/>
              </w:rPr>
              <w:t xml:space="preserve">Ausgabedatum: </w:t>
            </w:r>
            <w:r w:rsidR="0048547C">
              <w:rPr>
                <w:rFonts w:ascii="Franklin Gothic Book" w:hAnsi="Franklin Gothic Book"/>
                <w:sz w:val="16"/>
                <w:szCs w:val="16"/>
              </w:rPr>
              <w:t>15.11.20</w:t>
            </w:r>
            <w:r w:rsidR="00B87465">
              <w:rPr>
                <w:rFonts w:ascii="Franklin Gothic Book" w:hAnsi="Franklin Gothic Book"/>
                <w:noProof/>
                <w:lang w:val="de-DE"/>
              </w:rPr>
              <mc:AlternateContent>
                <mc:Choice Requires="wps">
                  <w:drawing>
                    <wp:anchor distT="0" distB="0" distL="114300" distR="114300" simplePos="0" relativeHeight="251664896" behindDoc="0" locked="1" layoutInCell="1" allowOverlap="1">
                      <wp:simplePos x="0" y="0"/>
                      <wp:positionH relativeFrom="column">
                        <wp:posOffset>-65405</wp:posOffset>
                      </wp:positionH>
                      <wp:positionV relativeFrom="page">
                        <wp:posOffset>10146665</wp:posOffset>
                      </wp:positionV>
                      <wp:extent cx="6379210" cy="1905"/>
                      <wp:effectExtent l="12065" t="10795" r="9525" b="6350"/>
                      <wp:wrapNone/>
                      <wp:docPr id="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210" cy="19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AA03E" id="Line 3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15pt,798.95pt" to="497.15pt,7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7HFA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" strokeweight=".5pt">
                      <w10:wrap anchory="page"/>
                      <w10:anchorlock/>
                    </v:line>
                  </w:pict>
                </mc:Fallback>
              </mc:AlternateContent>
            </w:r>
            <w:r w:rsidR="0048547C">
              <w:rPr>
                <w:rFonts w:ascii="Franklin Gothic Book" w:hAnsi="Franklin Gothic Book"/>
                <w:sz w:val="16"/>
                <w:szCs w:val="16"/>
              </w:rPr>
              <w:t>16</w:t>
            </w:r>
          </w:p>
        </w:tc>
      </w:tr>
    </w:tbl>
    <w:p w:rsidR="00F952B8" w:rsidRDefault="00F952B8">
      <w:pPr>
        <w:rPr>
          <w:rFonts w:ascii="Franklin Gothic Book" w:hAnsi="Franklin Gothic Book"/>
          <w:sz w:val="22"/>
          <w:szCs w:val="22"/>
        </w:rPr>
      </w:pPr>
    </w:p>
    <w:sectPr w:rsidR="00F952B8" w:rsidSect="00C10E66">
      <w:pgSz w:w="11906" w:h="16838" w:code="9"/>
      <w:pgMar w:top="851" w:right="1021" w:bottom="680" w:left="1247" w:header="567"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nova LT Regular">
    <w:altName w:val="Calibri"/>
    <w:charset w:val="00"/>
    <w:family w:val="auto"/>
    <w:pitch w:val="variable"/>
    <w:sig w:usb0="0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309D6"/>
    <w:multiLevelType w:val="hybridMultilevel"/>
    <w:tmpl w:val="2BA4AA3C"/>
    <w:lvl w:ilvl="0" w:tplc="0407000F">
      <w:start w:val="1"/>
      <w:numFmt w:val="decimal"/>
      <w:lvlText w:val="%1."/>
      <w:lvlJc w:val="left"/>
      <w:pPr>
        <w:tabs>
          <w:tab w:val="num" w:pos="765"/>
        </w:tabs>
        <w:ind w:left="765" w:hanging="360"/>
      </w:pPr>
    </w:lvl>
    <w:lvl w:ilvl="1" w:tplc="04070019">
      <w:start w:val="1"/>
      <w:numFmt w:val="lowerLetter"/>
      <w:lvlText w:val="%2."/>
      <w:lvlJc w:val="left"/>
      <w:pPr>
        <w:tabs>
          <w:tab w:val="num" w:pos="1485"/>
        </w:tabs>
        <w:ind w:left="1485" w:hanging="360"/>
      </w:pPr>
    </w:lvl>
    <w:lvl w:ilvl="2" w:tplc="0407001B">
      <w:start w:val="1"/>
      <w:numFmt w:val="lowerRoman"/>
      <w:lvlText w:val="%3."/>
      <w:lvlJc w:val="right"/>
      <w:pPr>
        <w:tabs>
          <w:tab w:val="num" w:pos="2205"/>
        </w:tabs>
        <w:ind w:left="2205" w:hanging="180"/>
      </w:pPr>
    </w:lvl>
    <w:lvl w:ilvl="3" w:tplc="0407000F">
      <w:start w:val="1"/>
      <w:numFmt w:val="decimal"/>
      <w:lvlText w:val="%4."/>
      <w:lvlJc w:val="left"/>
      <w:pPr>
        <w:tabs>
          <w:tab w:val="num" w:pos="2925"/>
        </w:tabs>
        <w:ind w:left="2925" w:hanging="360"/>
      </w:pPr>
    </w:lvl>
    <w:lvl w:ilvl="4" w:tplc="04070019">
      <w:start w:val="1"/>
      <w:numFmt w:val="lowerLetter"/>
      <w:lvlText w:val="%5."/>
      <w:lvlJc w:val="left"/>
      <w:pPr>
        <w:tabs>
          <w:tab w:val="num" w:pos="3645"/>
        </w:tabs>
        <w:ind w:left="3645" w:hanging="360"/>
      </w:pPr>
    </w:lvl>
    <w:lvl w:ilvl="5" w:tplc="0407001B">
      <w:start w:val="1"/>
      <w:numFmt w:val="lowerRoman"/>
      <w:lvlText w:val="%6."/>
      <w:lvlJc w:val="right"/>
      <w:pPr>
        <w:tabs>
          <w:tab w:val="num" w:pos="4365"/>
        </w:tabs>
        <w:ind w:left="4365" w:hanging="180"/>
      </w:pPr>
    </w:lvl>
    <w:lvl w:ilvl="6" w:tplc="0407000F">
      <w:start w:val="1"/>
      <w:numFmt w:val="decimal"/>
      <w:lvlText w:val="%7."/>
      <w:lvlJc w:val="left"/>
      <w:pPr>
        <w:tabs>
          <w:tab w:val="num" w:pos="5085"/>
        </w:tabs>
        <w:ind w:left="5085" w:hanging="360"/>
      </w:pPr>
    </w:lvl>
    <w:lvl w:ilvl="7" w:tplc="04070019">
      <w:start w:val="1"/>
      <w:numFmt w:val="lowerLetter"/>
      <w:lvlText w:val="%8."/>
      <w:lvlJc w:val="left"/>
      <w:pPr>
        <w:tabs>
          <w:tab w:val="num" w:pos="5805"/>
        </w:tabs>
        <w:ind w:left="5805" w:hanging="360"/>
      </w:pPr>
    </w:lvl>
    <w:lvl w:ilvl="8" w:tplc="0407001B">
      <w:start w:val="1"/>
      <w:numFmt w:val="lowerRoman"/>
      <w:lvlText w:val="%9."/>
      <w:lvlJc w:val="right"/>
      <w:pPr>
        <w:tabs>
          <w:tab w:val="num" w:pos="6525"/>
        </w:tabs>
        <w:ind w:left="6525" w:hanging="180"/>
      </w:pPr>
    </w:lvl>
  </w:abstractNum>
  <w:abstractNum w:abstractNumId="1" w15:restartNumberingAfterBreak="0">
    <w:nsid w:val="0A482CB7"/>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2" w15:restartNumberingAfterBreak="0">
    <w:nsid w:val="167541E7"/>
    <w:multiLevelType w:val="hybridMultilevel"/>
    <w:tmpl w:val="06E4C280"/>
    <w:lvl w:ilvl="0" w:tplc="C3065BE2">
      <w:start w:val="5"/>
      <w:numFmt w:val="decimal"/>
      <w:lvlText w:val="%1."/>
      <w:lvlJc w:val="left"/>
      <w:pPr>
        <w:tabs>
          <w:tab w:val="num" w:pos="644"/>
        </w:tabs>
        <w:ind w:left="644" w:hanging="360"/>
      </w:pPr>
      <w:rPr>
        <w:rFonts w:hint="default"/>
      </w:rPr>
    </w:lvl>
    <w:lvl w:ilvl="1" w:tplc="04070019">
      <w:start w:val="1"/>
      <w:numFmt w:val="lowerLetter"/>
      <w:lvlText w:val="%2."/>
      <w:lvlJc w:val="left"/>
      <w:pPr>
        <w:tabs>
          <w:tab w:val="num" w:pos="1364"/>
        </w:tabs>
        <w:ind w:left="1364" w:hanging="360"/>
      </w:pPr>
    </w:lvl>
    <w:lvl w:ilvl="2" w:tplc="0407001B">
      <w:start w:val="1"/>
      <w:numFmt w:val="lowerRoman"/>
      <w:lvlText w:val="%3."/>
      <w:lvlJc w:val="right"/>
      <w:pPr>
        <w:tabs>
          <w:tab w:val="num" w:pos="2084"/>
        </w:tabs>
        <w:ind w:left="2084" w:hanging="180"/>
      </w:pPr>
    </w:lvl>
    <w:lvl w:ilvl="3" w:tplc="0407000F">
      <w:start w:val="1"/>
      <w:numFmt w:val="decimal"/>
      <w:lvlText w:val="%4."/>
      <w:lvlJc w:val="left"/>
      <w:pPr>
        <w:tabs>
          <w:tab w:val="num" w:pos="2804"/>
        </w:tabs>
        <w:ind w:left="2804" w:hanging="360"/>
      </w:pPr>
    </w:lvl>
    <w:lvl w:ilvl="4" w:tplc="04070019">
      <w:start w:val="1"/>
      <w:numFmt w:val="lowerLetter"/>
      <w:lvlText w:val="%5."/>
      <w:lvlJc w:val="left"/>
      <w:pPr>
        <w:tabs>
          <w:tab w:val="num" w:pos="3524"/>
        </w:tabs>
        <w:ind w:left="3524" w:hanging="360"/>
      </w:pPr>
    </w:lvl>
    <w:lvl w:ilvl="5" w:tplc="0407001B">
      <w:start w:val="1"/>
      <w:numFmt w:val="lowerRoman"/>
      <w:lvlText w:val="%6."/>
      <w:lvlJc w:val="right"/>
      <w:pPr>
        <w:tabs>
          <w:tab w:val="num" w:pos="4244"/>
        </w:tabs>
        <w:ind w:left="4244" w:hanging="180"/>
      </w:pPr>
    </w:lvl>
    <w:lvl w:ilvl="6" w:tplc="0407000F">
      <w:start w:val="1"/>
      <w:numFmt w:val="decimal"/>
      <w:lvlText w:val="%7."/>
      <w:lvlJc w:val="left"/>
      <w:pPr>
        <w:tabs>
          <w:tab w:val="num" w:pos="4964"/>
        </w:tabs>
        <w:ind w:left="4964" w:hanging="360"/>
      </w:pPr>
    </w:lvl>
    <w:lvl w:ilvl="7" w:tplc="04070019">
      <w:start w:val="1"/>
      <w:numFmt w:val="lowerLetter"/>
      <w:lvlText w:val="%8."/>
      <w:lvlJc w:val="left"/>
      <w:pPr>
        <w:tabs>
          <w:tab w:val="num" w:pos="5684"/>
        </w:tabs>
        <w:ind w:left="5684" w:hanging="360"/>
      </w:pPr>
    </w:lvl>
    <w:lvl w:ilvl="8" w:tplc="0407001B">
      <w:start w:val="1"/>
      <w:numFmt w:val="lowerRoman"/>
      <w:lvlText w:val="%9."/>
      <w:lvlJc w:val="right"/>
      <w:pPr>
        <w:tabs>
          <w:tab w:val="num" w:pos="6404"/>
        </w:tabs>
        <w:ind w:left="6404" w:hanging="180"/>
      </w:pPr>
    </w:lvl>
  </w:abstractNum>
  <w:abstractNum w:abstractNumId="3" w15:restartNumberingAfterBreak="0">
    <w:nsid w:val="1CDB37A7"/>
    <w:multiLevelType w:val="singleLevel"/>
    <w:tmpl w:val="A1CECDCA"/>
    <w:lvl w:ilvl="0">
      <w:start w:val="1"/>
      <w:numFmt w:val="decimal"/>
      <w:lvlText w:val="%1."/>
      <w:lvlJc w:val="left"/>
      <w:pPr>
        <w:tabs>
          <w:tab w:val="num" w:pos="644"/>
        </w:tabs>
        <w:ind w:left="644" w:hanging="360"/>
      </w:pPr>
      <w:rPr>
        <w:rFonts w:hint="default"/>
      </w:rPr>
    </w:lvl>
  </w:abstractNum>
  <w:abstractNum w:abstractNumId="4" w15:restartNumberingAfterBreak="0">
    <w:nsid w:val="1FE720E4"/>
    <w:multiLevelType w:val="hybridMultilevel"/>
    <w:tmpl w:val="B2FCF12A"/>
    <w:lvl w:ilvl="0" w:tplc="9238078E">
      <w:numFmt w:val="bullet"/>
      <w:lvlText w:val="-"/>
      <w:lvlJc w:val="left"/>
      <w:pPr>
        <w:tabs>
          <w:tab w:val="num" w:pos="644"/>
        </w:tabs>
        <w:ind w:left="644" w:hanging="360"/>
      </w:pPr>
      <w:rPr>
        <w:rFonts w:ascii="Times New Roman" w:eastAsia="Times New Roman" w:hAnsi="Times New Roman" w:hint="default"/>
      </w:rPr>
    </w:lvl>
    <w:lvl w:ilvl="1" w:tplc="08070003">
      <w:start w:val="1"/>
      <w:numFmt w:val="bullet"/>
      <w:lvlText w:val="o"/>
      <w:lvlJc w:val="left"/>
      <w:pPr>
        <w:tabs>
          <w:tab w:val="num" w:pos="1364"/>
        </w:tabs>
        <w:ind w:left="1364" w:hanging="360"/>
      </w:pPr>
      <w:rPr>
        <w:rFonts w:ascii="Courier New" w:hAnsi="Courier New" w:cs="Courier New" w:hint="default"/>
      </w:rPr>
    </w:lvl>
    <w:lvl w:ilvl="2" w:tplc="08070005">
      <w:start w:val="1"/>
      <w:numFmt w:val="bullet"/>
      <w:lvlText w:val=""/>
      <w:lvlJc w:val="left"/>
      <w:pPr>
        <w:tabs>
          <w:tab w:val="num" w:pos="2084"/>
        </w:tabs>
        <w:ind w:left="2084" w:hanging="360"/>
      </w:pPr>
      <w:rPr>
        <w:rFonts w:ascii="Wingdings" w:hAnsi="Wingdings" w:cs="Times New Roman" w:hint="default"/>
      </w:rPr>
    </w:lvl>
    <w:lvl w:ilvl="3" w:tplc="08070001">
      <w:start w:val="1"/>
      <w:numFmt w:val="bullet"/>
      <w:lvlText w:val=""/>
      <w:lvlJc w:val="left"/>
      <w:pPr>
        <w:tabs>
          <w:tab w:val="num" w:pos="2804"/>
        </w:tabs>
        <w:ind w:left="2804" w:hanging="360"/>
      </w:pPr>
      <w:rPr>
        <w:rFonts w:ascii="Symbol" w:hAnsi="Symbol" w:cs="Times New Roman" w:hint="default"/>
      </w:rPr>
    </w:lvl>
    <w:lvl w:ilvl="4" w:tplc="08070003">
      <w:start w:val="1"/>
      <w:numFmt w:val="bullet"/>
      <w:lvlText w:val="o"/>
      <w:lvlJc w:val="left"/>
      <w:pPr>
        <w:tabs>
          <w:tab w:val="num" w:pos="3524"/>
        </w:tabs>
        <w:ind w:left="3524" w:hanging="360"/>
      </w:pPr>
      <w:rPr>
        <w:rFonts w:ascii="Courier New" w:hAnsi="Courier New" w:cs="Courier New" w:hint="default"/>
      </w:rPr>
    </w:lvl>
    <w:lvl w:ilvl="5" w:tplc="08070005">
      <w:start w:val="1"/>
      <w:numFmt w:val="bullet"/>
      <w:lvlText w:val=""/>
      <w:lvlJc w:val="left"/>
      <w:pPr>
        <w:tabs>
          <w:tab w:val="num" w:pos="4244"/>
        </w:tabs>
        <w:ind w:left="4244" w:hanging="360"/>
      </w:pPr>
      <w:rPr>
        <w:rFonts w:ascii="Wingdings" w:hAnsi="Wingdings" w:cs="Times New Roman" w:hint="default"/>
      </w:rPr>
    </w:lvl>
    <w:lvl w:ilvl="6" w:tplc="08070001">
      <w:start w:val="1"/>
      <w:numFmt w:val="bullet"/>
      <w:lvlText w:val=""/>
      <w:lvlJc w:val="left"/>
      <w:pPr>
        <w:tabs>
          <w:tab w:val="num" w:pos="4964"/>
        </w:tabs>
        <w:ind w:left="4964" w:hanging="360"/>
      </w:pPr>
      <w:rPr>
        <w:rFonts w:ascii="Symbol" w:hAnsi="Symbol" w:cs="Times New Roman" w:hint="default"/>
      </w:rPr>
    </w:lvl>
    <w:lvl w:ilvl="7" w:tplc="08070003">
      <w:start w:val="1"/>
      <w:numFmt w:val="bullet"/>
      <w:lvlText w:val="o"/>
      <w:lvlJc w:val="left"/>
      <w:pPr>
        <w:tabs>
          <w:tab w:val="num" w:pos="5684"/>
        </w:tabs>
        <w:ind w:left="5684" w:hanging="360"/>
      </w:pPr>
      <w:rPr>
        <w:rFonts w:ascii="Courier New" w:hAnsi="Courier New" w:cs="Courier New" w:hint="default"/>
      </w:rPr>
    </w:lvl>
    <w:lvl w:ilvl="8" w:tplc="08070005">
      <w:start w:val="1"/>
      <w:numFmt w:val="bullet"/>
      <w:lvlText w:val=""/>
      <w:lvlJc w:val="left"/>
      <w:pPr>
        <w:tabs>
          <w:tab w:val="num" w:pos="6404"/>
        </w:tabs>
        <w:ind w:left="6404" w:hanging="360"/>
      </w:pPr>
      <w:rPr>
        <w:rFonts w:ascii="Wingdings" w:hAnsi="Wingdings" w:cs="Times New Roman" w:hint="default"/>
      </w:rPr>
    </w:lvl>
  </w:abstractNum>
  <w:abstractNum w:abstractNumId="5" w15:restartNumberingAfterBreak="0">
    <w:nsid w:val="23B63915"/>
    <w:multiLevelType w:val="hybridMultilevel"/>
    <w:tmpl w:val="30A82504"/>
    <w:lvl w:ilvl="0" w:tplc="0407000F">
      <w:start w:val="1"/>
      <w:numFmt w:val="decimal"/>
      <w:lvlText w:val="%1."/>
      <w:lvlJc w:val="left"/>
      <w:pPr>
        <w:tabs>
          <w:tab w:val="num" w:pos="765"/>
        </w:tabs>
        <w:ind w:left="765" w:hanging="360"/>
      </w:pPr>
    </w:lvl>
    <w:lvl w:ilvl="1" w:tplc="04070019">
      <w:start w:val="1"/>
      <w:numFmt w:val="lowerLetter"/>
      <w:lvlText w:val="%2."/>
      <w:lvlJc w:val="left"/>
      <w:pPr>
        <w:tabs>
          <w:tab w:val="num" w:pos="1485"/>
        </w:tabs>
        <w:ind w:left="1485" w:hanging="360"/>
      </w:pPr>
    </w:lvl>
    <w:lvl w:ilvl="2" w:tplc="0407001B">
      <w:start w:val="1"/>
      <w:numFmt w:val="lowerRoman"/>
      <w:lvlText w:val="%3."/>
      <w:lvlJc w:val="right"/>
      <w:pPr>
        <w:tabs>
          <w:tab w:val="num" w:pos="2205"/>
        </w:tabs>
        <w:ind w:left="2205" w:hanging="180"/>
      </w:pPr>
    </w:lvl>
    <w:lvl w:ilvl="3" w:tplc="0407000F">
      <w:start w:val="1"/>
      <w:numFmt w:val="decimal"/>
      <w:lvlText w:val="%4."/>
      <w:lvlJc w:val="left"/>
      <w:pPr>
        <w:tabs>
          <w:tab w:val="num" w:pos="2925"/>
        </w:tabs>
        <w:ind w:left="2925" w:hanging="360"/>
      </w:pPr>
    </w:lvl>
    <w:lvl w:ilvl="4" w:tplc="04070019">
      <w:start w:val="1"/>
      <w:numFmt w:val="lowerLetter"/>
      <w:lvlText w:val="%5."/>
      <w:lvlJc w:val="left"/>
      <w:pPr>
        <w:tabs>
          <w:tab w:val="num" w:pos="3645"/>
        </w:tabs>
        <w:ind w:left="3645" w:hanging="360"/>
      </w:pPr>
    </w:lvl>
    <w:lvl w:ilvl="5" w:tplc="0407001B">
      <w:start w:val="1"/>
      <w:numFmt w:val="lowerRoman"/>
      <w:lvlText w:val="%6."/>
      <w:lvlJc w:val="right"/>
      <w:pPr>
        <w:tabs>
          <w:tab w:val="num" w:pos="4365"/>
        </w:tabs>
        <w:ind w:left="4365" w:hanging="180"/>
      </w:pPr>
    </w:lvl>
    <w:lvl w:ilvl="6" w:tplc="0407000F">
      <w:start w:val="1"/>
      <w:numFmt w:val="decimal"/>
      <w:lvlText w:val="%7."/>
      <w:lvlJc w:val="left"/>
      <w:pPr>
        <w:tabs>
          <w:tab w:val="num" w:pos="5085"/>
        </w:tabs>
        <w:ind w:left="5085" w:hanging="360"/>
      </w:pPr>
    </w:lvl>
    <w:lvl w:ilvl="7" w:tplc="04070019">
      <w:start w:val="1"/>
      <w:numFmt w:val="lowerLetter"/>
      <w:lvlText w:val="%8."/>
      <w:lvlJc w:val="left"/>
      <w:pPr>
        <w:tabs>
          <w:tab w:val="num" w:pos="5805"/>
        </w:tabs>
        <w:ind w:left="5805" w:hanging="360"/>
      </w:pPr>
    </w:lvl>
    <w:lvl w:ilvl="8" w:tplc="0407001B">
      <w:start w:val="1"/>
      <w:numFmt w:val="lowerRoman"/>
      <w:lvlText w:val="%9."/>
      <w:lvlJc w:val="right"/>
      <w:pPr>
        <w:tabs>
          <w:tab w:val="num" w:pos="6525"/>
        </w:tabs>
        <w:ind w:left="6525" w:hanging="180"/>
      </w:pPr>
    </w:lvl>
  </w:abstractNum>
  <w:abstractNum w:abstractNumId="6" w15:restartNumberingAfterBreak="0">
    <w:nsid w:val="2CDF316D"/>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7" w15:restartNumberingAfterBreak="0">
    <w:nsid w:val="2E6176F1"/>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8" w15:restartNumberingAfterBreak="0">
    <w:nsid w:val="2FC554A8"/>
    <w:multiLevelType w:val="hybridMultilevel"/>
    <w:tmpl w:val="338ABDF2"/>
    <w:lvl w:ilvl="0" w:tplc="C3065BE2">
      <w:start w:val="1"/>
      <w:numFmt w:val="decimal"/>
      <w:lvlText w:val="%1."/>
      <w:lvlJc w:val="left"/>
      <w:pPr>
        <w:tabs>
          <w:tab w:val="num" w:pos="644"/>
        </w:tabs>
        <w:ind w:left="644" w:hanging="360"/>
      </w:pPr>
      <w:rPr>
        <w:rFonts w:hint="default"/>
      </w:rPr>
    </w:lvl>
    <w:lvl w:ilvl="1" w:tplc="04070019">
      <w:start w:val="1"/>
      <w:numFmt w:val="lowerLetter"/>
      <w:lvlText w:val="%2."/>
      <w:lvlJc w:val="left"/>
      <w:pPr>
        <w:tabs>
          <w:tab w:val="num" w:pos="1364"/>
        </w:tabs>
        <w:ind w:left="1364" w:hanging="360"/>
      </w:pPr>
    </w:lvl>
    <w:lvl w:ilvl="2" w:tplc="0407001B">
      <w:start w:val="1"/>
      <w:numFmt w:val="lowerRoman"/>
      <w:lvlText w:val="%3."/>
      <w:lvlJc w:val="right"/>
      <w:pPr>
        <w:tabs>
          <w:tab w:val="num" w:pos="2084"/>
        </w:tabs>
        <w:ind w:left="2084" w:hanging="180"/>
      </w:pPr>
    </w:lvl>
    <w:lvl w:ilvl="3" w:tplc="0407000F">
      <w:start w:val="1"/>
      <w:numFmt w:val="decimal"/>
      <w:lvlText w:val="%4."/>
      <w:lvlJc w:val="left"/>
      <w:pPr>
        <w:tabs>
          <w:tab w:val="num" w:pos="2804"/>
        </w:tabs>
        <w:ind w:left="2804" w:hanging="360"/>
      </w:pPr>
    </w:lvl>
    <w:lvl w:ilvl="4" w:tplc="04070019">
      <w:start w:val="1"/>
      <w:numFmt w:val="lowerLetter"/>
      <w:lvlText w:val="%5."/>
      <w:lvlJc w:val="left"/>
      <w:pPr>
        <w:tabs>
          <w:tab w:val="num" w:pos="3524"/>
        </w:tabs>
        <w:ind w:left="3524" w:hanging="360"/>
      </w:pPr>
    </w:lvl>
    <w:lvl w:ilvl="5" w:tplc="0407001B">
      <w:start w:val="1"/>
      <w:numFmt w:val="lowerRoman"/>
      <w:lvlText w:val="%6."/>
      <w:lvlJc w:val="right"/>
      <w:pPr>
        <w:tabs>
          <w:tab w:val="num" w:pos="4244"/>
        </w:tabs>
        <w:ind w:left="4244" w:hanging="180"/>
      </w:pPr>
    </w:lvl>
    <w:lvl w:ilvl="6" w:tplc="0407000F">
      <w:start w:val="1"/>
      <w:numFmt w:val="decimal"/>
      <w:lvlText w:val="%7."/>
      <w:lvlJc w:val="left"/>
      <w:pPr>
        <w:tabs>
          <w:tab w:val="num" w:pos="4964"/>
        </w:tabs>
        <w:ind w:left="4964" w:hanging="360"/>
      </w:pPr>
    </w:lvl>
    <w:lvl w:ilvl="7" w:tplc="04070019">
      <w:start w:val="1"/>
      <w:numFmt w:val="lowerLetter"/>
      <w:lvlText w:val="%8."/>
      <w:lvlJc w:val="left"/>
      <w:pPr>
        <w:tabs>
          <w:tab w:val="num" w:pos="5684"/>
        </w:tabs>
        <w:ind w:left="5684" w:hanging="360"/>
      </w:pPr>
    </w:lvl>
    <w:lvl w:ilvl="8" w:tplc="0407001B">
      <w:start w:val="1"/>
      <w:numFmt w:val="lowerRoman"/>
      <w:lvlText w:val="%9."/>
      <w:lvlJc w:val="right"/>
      <w:pPr>
        <w:tabs>
          <w:tab w:val="num" w:pos="6404"/>
        </w:tabs>
        <w:ind w:left="6404" w:hanging="180"/>
      </w:pPr>
    </w:lvl>
  </w:abstractNum>
  <w:abstractNum w:abstractNumId="9" w15:restartNumberingAfterBreak="0">
    <w:nsid w:val="350D7595"/>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10" w15:restartNumberingAfterBreak="0">
    <w:nsid w:val="35C33BD3"/>
    <w:multiLevelType w:val="hybridMultilevel"/>
    <w:tmpl w:val="B344BDAC"/>
    <w:lvl w:ilvl="0" w:tplc="0407000B">
      <w:start w:val="1"/>
      <w:numFmt w:val="bullet"/>
      <w:lvlText w:val=""/>
      <w:lvlJc w:val="left"/>
      <w:pPr>
        <w:tabs>
          <w:tab w:val="num" w:pos="1004"/>
        </w:tabs>
        <w:ind w:left="1004" w:hanging="360"/>
      </w:pPr>
      <w:rPr>
        <w:rFonts w:ascii="Wingdings" w:hAnsi="Wingdings" w:cs="Times New Roman" w:hint="default"/>
      </w:rPr>
    </w:lvl>
    <w:lvl w:ilvl="1" w:tplc="0407000F">
      <w:start w:val="1"/>
      <w:numFmt w:val="decimal"/>
      <w:lvlText w:val="%2."/>
      <w:lvlJc w:val="left"/>
      <w:pPr>
        <w:tabs>
          <w:tab w:val="num" w:pos="1724"/>
        </w:tabs>
        <w:ind w:left="1724" w:hanging="360"/>
      </w:pPr>
    </w:lvl>
    <w:lvl w:ilvl="2" w:tplc="04070005">
      <w:start w:val="1"/>
      <w:numFmt w:val="bullet"/>
      <w:lvlText w:val=""/>
      <w:lvlJc w:val="left"/>
      <w:pPr>
        <w:tabs>
          <w:tab w:val="num" w:pos="2444"/>
        </w:tabs>
        <w:ind w:left="2444" w:hanging="360"/>
      </w:pPr>
      <w:rPr>
        <w:rFonts w:ascii="Wingdings" w:hAnsi="Wingdings" w:cs="Times New Roman" w:hint="default"/>
      </w:rPr>
    </w:lvl>
    <w:lvl w:ilvl="3" w:tplc="04070001">
      <w:start w:val="1"/>
      <w:numFmt w:val="bullet"/>
      <w:lvlText w:val=""/>
      <w:lvlJc w:val="left"/>
      <w:pPr>
        <w:tabs>
          <w:tab w:val="num" w:pos="3164"/>
        </w:tabs>
        <w:ind w:left="3164" w:hanging="360"/>
      </w:pPr>
      <w:rPr>
        <w:rFonts w:ascii="Symbol" w:hAnsi="Symbol" w:cs="Times New Roman"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cs="Times New Roman" w:hint="default"/>
      </w:rPr>
    </w:lvl>
    <w:lvl w:ilvl="6" w:tplc="04070001">
      <w:start w:val="1"/>
      <w:numFmt w:val="bullet"/>
      <w:lvlText w:val=""/>
      <w:lvlJc w:val="left"/>
      <w:pPr>
        <w:tabs>
          <w:tab w:val="num" w:pos="5324"/>
        </w:tabs>
        <w:ind w:left="5324" w:hanging="360"/>
      </w:pPr>
      <w:rPr>
        <w:rFonts w:ascii="Symbol" w:hAnsi="Symbol" w:cs="Times New Roman"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cs="Times New Roman" w:hint="default"/>
      </w:rPr>
    </w:lvl>
  </w:abstractNum>
  <w:abstractNum w:abstractNumId="11" w15:restartNumberingAfterBreak="0">
    <w:nsid w:val="49660089"/>
    <w:multiLevelType w:val="hybridMultilevel"/>
    <w:tmpl w:val="810C505C"/>
    <w:lvl w:ilvl="0" w:tplc="C3065BE2">
      <w:start w:val="1"/>
      <w:numFmt w:val="decimal"/>
      <w:lvlText w:val="%1."/>
      <w:lvlJc w:val="left"/>
      <w:pPr>
        <w:tabs>
          <w:tab w:val="num" w:pos="644"/>
        </w:tabs>
        <w:ind w:left="644" w:hanging="360"/>
      </w:pPr>
      <w:rPr>
        <w:rFonts w:hint="default"/>
      </w:rPr>
    </w:lvl>
    <w:lvl w:ilvl="1" w:tplc="04070019">
      <w:start w:val="1"/>
      <w:numFmt w:val="lowerLetter"/>
      <w:lvlText w:val="%2."/>
      <w:lvlJc w:val="left"/>
      <w:pPr>
        <w:tabs>
          <w:tab w:val="num" w:pos="1364"/>
        </w:tabs>
        <w:ind w:left="1364" w:hanging="360"/>
      </w:pPr>
    </w:lvl>
    <w:lvl w:ilvl="2" w:tplc="0407001B">
      <w:start w:val="1"/>
      <w:numFmt w:val="lowerRoman"/>
      <w:lvlText w:val="%3."/>
      <w:lvlJc w:val="right"/>
      <w:pPr>
        <w:tabs>
          <w:tab w:val="num" w:pos="2084"/>
        </w:tabs>
        <w:ind w:left="2084" w:hanging="180"/>
      </w:pPr>
    </w:lvl>
    <w:lvl w:ilvl="3" w:tplc="0407000F">
      <w:start w:val="1"/>
      <w:numFmt w:val="decimal"/>
      <w:lvlText w:val="%4."/>
      <w:lvlJc w:val="left"/>
      <w:pPr>
        <w:tabs>
          <w:tab w:val="num" w:pos="2804"/>
        </w:tabs>
        <w:ind w:left="2804" w:hanging="360"/>
      </w:pPr>
    </w:lvl>
    <w:lvl w:ilvl="4" w:tplc="04070019">
      <w:start w:val="1"/>
      <w:numFmt w:val="lowerLetter"/>
      <w:lvlText w:val="%5."/>
      <w:lvlJc w:val="left"/>
      <w:pPr>
        <w:tabs>
          <w:tab w:val="num" w:pos="3524"/>
        </w:tabs>
        <w:ind w:left="3524" w:hanging="360"/>
      </w:pPr>
    </w:lvl>
    <w:lvl w:ilvl="5" w:tplc="0407001B">
      <w:start w:val="1"/>
      <w:numFmt w:val="lowerRoman"/>
      <w:lvlText w:val="%6."/>
      <w:lvlJc w:val="right"/>
      <w:pPr>
        <w:tabs>
          <w:tab w:val="num" w:pos="4244"/>
        </w:tabs>
        <w:ind w:left="4244" w:hanging="180"/>
      </w:pPr>
    </w:lvl>
    <w:lvl w:ilvl="6" w:tplc="0407000F">
      <w:start w:val="1"/>
      <w:numFmt w:val="decimal"/>
      <w:lvlText w:val="%7."/>
      <w:lvlJc w:val="left"/>
      <w:pPr>
        <w:tabs>
          <w:tab w:val="num" w:pos="4964"/>
        </w:tabs>
        <w:ind w:left="4964" w:hanging="360"/>
      </w:pPr>
    </w:lvl>
    <w:lvl w:ilvl="7" w:tplc="04070019">
      <w:start w:val="1"/>
      <w:numFmt w:val="lowerLetter"/>
      <w:lvlText w:val="%8."/>
      <w:lvlJc w:val="left"/>
      <w:pPr>
        <w:tabs>
          <w:tab w:val="num" w:pos="5684"/>
        </w:tabs>
        <w:ind w:left="5684" w:hanging="360"/>
      </w:pPr>
    </w:lvl>
    <w:lvl w:ilvl="8" w:tplc="0407001B">
      <w:start w:val="1"/>
      <w:numFmt w:val="lowerRoman"/>
      <w:lvlText w:val="%9."/>
      <w:lvlJc w:val="right"/>
      <w:pPr>
        <w:tabs>
          <w:tab w:val="num" w:pos="6404"/>
        </w:tabs>
        <w:ind w:left="6404" w:hanging="180"/>
      </w:pPr>
    </w:lvl>
  </w:abstractNum>
  <w:abstractNum w:abstractNumId="12" w15:restartNumberingAfterBreak="0">
    <w:nsid w:val="54AE5125"/>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13" w15:restartNumberingAfterBreak="0">
    <w:nsid w:val="54CD7794"/>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14" w15:restartNumberingAfterBreak="0">
    <w:nsid w:val="6CE30D29"/>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15" w15:restartNumberingAfterBreak="0">
    <w:nsid w:val="733A4110"/>
    <w:multiLevelType w:val="singleLevel"/>
    <w:tmpl w:val="53FE8944"/>
    <w:lvl w:ilvl="0">
      <w:start w:val="1"/>
      <w:numFmt w:val="bullet"/>
      <w:lvlText w:val=""/>
      <w:lvlJc w:val="left"/>
      <w:pPr>
        <w:tabs>
          <w:tab w:val="num" w:pos="360"/>
        </w:tabs>
        <w:ind w:left="113" w:hanging="113"/>
      </w:pPr>
      <w:rPr>
        <w:rFonts w:ascii="Symbol" w:hAnsi="Symbol" w:cs="Times New Roman" w:hint="default"/>
      </w:rPr>
    </w:lvl>
  </w:abstractNum>
  <w:abstractNum w:abstractNumId="16" w15:restartNumberingAfterBreak="0">
    <w:nsid w:val="78285946"/>
    <w:multiLevelType w:val="hybridMultilevel"/>
    <w:tmpl w:val="A5C4F9EC"/>
    <w:lvl w:ilvl="0" w:tplc="1C1CC83A">
      <w:start w:val="1"/>
      <w:numFmt w:val="decimal"/>
      <w:lvlText w:val="%1."/>
      <w:lvlJc w:val="left"/>
      <w:pPr>
        <w:tabs>
          <w:tab w:val="num" w:pos="502"/>
        </w:tabs>
        <w:ind w:left="502" w:hanging="360"/>
      </w:pPr>
    </w:lvl>
    <w:lvl w:ilvl="1" w:tplc="0807000B">
      <w:start w:val="1"/>
      <w:numFmt w:val="bullet"/>
      <w:lvlText w:val=""/>
      <w:lvlJc w:val="left"/>
      <w:pPr>
        <w:tabs>
          <w:tab w:val="num" w:pos="1724"/>
        </w:tabs>
        <w:ind w:left="1724" w:hanging="360"/>
      </w:pPr>
      <w:rPr>
        <w:rFonts w:ascii="Wingdings" w:hAnsi="Wingdings" w:cs="Times New Roman" w:hint="default"/>
      </w:rPr>
    </w:lvl>
    <w:lvl w:ilvl="2" w:tplc="0407001B">
      <w:start w:val="1"/>
      <w:numFmt w:val="lowerRoman"/>
      <w:lvlText w:val="%3."/>
      <w:lvlJc w:val="right"/>
      <w:pPr>
        <w:tabs>
          <w:tab w:val="num" w:pos="2444"/>
        </w:tabs>
        <w:ind w:left="2444" w:hanging="180"/>
      </w:pPr>
    </w:lvl>
    <w:lvl w:ilvl="3" w:tplc="0407000F">
      <w:start w:val="1"/>
      <w:numFmt w:val="decimal"/>
      <w:lvlText w:val="%4."/>
      <w:lvlJc w:val="left"/>
      <w:pPr>
        <w:tabs>
          <w:tab w:val="num" w:pos="3164"/>
        </w:tabs>
        <w:ind w:left="3164" w:hanging="360"/>
      </w:pPr>
    </w:lvl>
    <w:lvl w:ilvl="4" w:tplc="04070019">
      <w:start w:val="1"/>
      <w:numFmt w:val="lowerLetter"/>
      <w:lvlText w:val="%5."/>
      <w:lvlJc w:val="left"/>
      <w:pPr>
        <w:tabs>
          <w:tab w:val="num" w:pos="3884"/>
        </w:tabs>
        <w:ind w:left="3884" w:hanging="360"/>
      </w:pPr>
    </w:lvl>
    <w:lvl w:ilvl="5" w:tplc="0407001B">
      <w:start w:val="1"/>
      <w:numFmt w:val="lowerRoman"/>
      <w:lvlText w:val="%6."/>
      <w:lvlJc w:val="right"/>
      <w:pPr>
        <w:tabs>
          <w:tab w:val="num" w:pos="4604"/>
        </w:tabs>
        <w:ind w:left="4604" w:hanging="180"/>
      </w:pPr>
    </w:lvl>
    <w:lvl w:ilvl="6" w:tplc="0407000F">
      <w:start w:val="1"/>
      <w:numFmt w:val="decimal"/>
      <w:lvlText w:val="%7."/>
      <w:lvlJc w:val="left"/>
      <w:pPr>
        <w:tabs>
          <w:tab w:val="num" w:pos="5324"/>
        </w:tabs>
        <w:ind w:left="5324" w:hanging="360"/>
      </w:pPr>
    </w:lvl>
    <w:lvl w:ilvl="7" w:tplc="04070019">
      <w:start w:val="1"/>
      <w:numFmt w:val="lowerLetter"/>
      <w:lvlText w:val="%8."/>
      <w:lvlJc w:val="left"/>
      <w:pPr>
        <w:tabs>
          <w:tab w:val="num" w:pos="6044"/>
        </w:tabs>
        <w:ind w:left="6044" w:hanging="360"/>
      </w:pPr>
    </w:lvl>
    <w:lvl w:ilvl="8" w:tplc="0407001B">
      <w:start w:val="1"/>
      <w:numFmt w:val="lowerRoman"/>
      <w:lvlText w:val="%9."/>
      <w:lvlJc w:val="right"/>
      <w:pPr>
        <w:tabs>
          <w:tab w:val="num" w:pos="6764"/>
        </w:tabs>
        <w:ind w:left="6764" w:hanging="180"/>
      </w:pPr>
    </w:lvl>
  </w:abstractNum>
  <w:num w:numId="1">
    <w:abstractNumId w:val="16"/>
  </w:num>
  <w:num w:numId="2">
    <w:abstractNumId w:val="4"/>
  </w:num>
  <w:num w:numId="3">
    <w:abstractNumId w:val="0"/>
  </w:num>
  <w:num w:numId="4">
    <w:abstractNumId w:val="10"/>
  </w:num>
  <w:num w:numId="5">
    <w:abstractNumId w:val="5"/>
  </w:num>
  <w:num w:numId="6">
    <w:abstractNumId w:val="7"/>
  </w:num>
  <w:num w:numId="7">
    <w:abstractNumId w:val="15"/>
  </w:num>
  <w:num w:numId="8">
    <w:abstractNumId w:val="3"/>
  </w:num>
  <w:num w:numId="9">
    <w:abstractNumId w:val="6"/>
  </w:num>
  <w:num w:numId="10">
    <w:abstractNumId w:val="14"/>
  </w:num>
  <w:num w:numId="11">
    <w:abstractNumId w:val="1"/>
  </w:num>
  <w:num w:numId="12">
    <w:abstractNumId w:val="9"/>
  </w:num>
  <w:num w:numId="13">
    <w:abstractNumId w:val="13"/>
  </w:num>
  <w:num w:numId="14">
    <w:abstractNumId w:val="8"/>
  </w:num>
  <w:num w:numId="15">
    <w:abstractNumId w:val="11"/>
  </w:num>
  <w:num w:numId="16">
    <w:abstractNumId w:val="2"/>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624"/>
  <w:hyphenationZone w:val="425"/>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142"/>
    <w:rsid w:val="00157142"/>
    <w:rsid w:val="001F1180"/>
    <w:rsid w:val="00284AB8"/>
    <w:rsid w:val="003B57F0"/>
    <w:rsid w:val="003E6154"/>
    <w:rsid w:val="00465B79"/>
    <w:rsid w:val="0048547C"/>
    <w:rsid w:val="004A6FE6"/>
    <w:rsid w:val="00520FBD"/>
    <w:rsid w:val="005A3712"/>
    <w:rsid w:val="005C1E86"/>
    <w:rsid w:val="005F1E26"/>
    <w:rsid w:val="00674708"/>
    <w:rsid w:val="006A5208"/>
    <w:rsid w:val="0073465F"/>
    <w:rsid w:val="00846BE7"/>
    <w:rsid w:val="00962DB5"/>
    <w:rsid w:val="00993A7D"/>
    <w:rsid w:val="00AA209E"/>
    <w:rsid w:val="00B87465"/>
    <w:rsid w:val="00BA35CF"/>
    <w:rsid w:val="00BD4ECA"/>
    <w:rsid w:val="00C10E66"/>
    <w:rsid w:val="00C169E1"/>
    <w:rsid w:val="00CE43E3"/>
    <w:rsid w:val="00CF56E6"/>
    <w:rsid w:val="00CF7F62"/>
    <w:rsid w:val="00F952B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B94A107"/>
  <w15:chartTrackingRefBased/>
  <w15:docId w15:val="{AA67384A-602A-4C90-8CAF-E33A7ED7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Arial" w:hAnsi="Arial" w:cs="Arial"/>
      <w:lang w:eastAsia="de-DE"/>
    </w:rPr>
  </w:style>
  <w:style w:type="paragraph" w:styleId="berschrift1">
    <w:name w:val="heading 1"/>
    <w:basedOn w:val="Standard"/>
    <w:next w:val="Standard"/>
    <w:qFormat/>
    <w:pPr>
      <w:keepNext/>
      <w:outlineLvl w:val="0"/>
    </w:pPr>
    <w:rPr>
      <w:rFonts w:ascii="Optima nova LT Regular" w:hAnsi="Optima nova LT Regular" w:cs="Times New Roman"/>
      <w:b/>
      <w:bCs/>
    </w:rPr>
  </w:style>
  <w:style w:type="paragraph" w:styleId="berschrift2">
    <w:name w:val="heading 2"/>
    <w:basedOn w:val="Standard"/>
    <w:next w:val="Standard"/>
    <w:link w:val="berschrift2Zchn"/>
    <w:uiPriority w:val="9"/>
    <w:unhideWhenUsed/>
    <w:qFormat/>
    <w:rsid w:val="00674708"/>
    <w:pPr>
      <w:keepNext/>
      <w:spacing w:before="240" w:after="60"/>
      <w:outlineLvl w:val="1"/>
    </w:pPr>
    <w:rPr>
      <w:rFonts w:ascii="Calibri Light" w:hAnsi="Calibri Light" w:cs="Times New Roman"/>
      <w:b/>
      <w:bCs/>
      <w:i/>
      <w:iCs/>
      <w:sz w:val="28"/>
      <w:szCs w:val="28"/>
    </w:rPr>
  </w:style>
  <w:style w:type="paragraph" w:styleId="berschrift4">
    <w:name w:val="heading 4"/>
    <w:basedOn w:val="Standard"/>
    <w:next w:val="Standard"/>
    <w:qFormat/>
    <w:pPr>
      <w:keepNext/>
      <w:jc w:val="center"/>
      <w:outlineLvl w:val="3"/>
    </w:pPr>
    <w:rPr>
      <w:b/>
      <w:bCs/>
      <w:sz w:val="32"/>
      <w:szCs w:val="32"/>
      <w:lang w:eastAsia="en-US"/>
    </w:rPr>
  </w:style>
  <w:style w:type="paragraph" w:styleId="berschrift5">
    <w:name w:val="heading 5"/>
    <w:basedOn w:val="Standard"/>
    <w:next w:val="Standard"/>
    <w:qFormat/>
    <w:pPr>
      <w:keepNext/>
      <w:jc w:val="center"/>
      <w:outlineLvl w:val="4"/>
    </w:pPr>
    <w:rPr>
      <w:rFonts w:ascii="Times New Roman" w:hAnsi="Times New Roman" w:cs="Times New Roman"/>
      <w:sz w:val="48"/>
      <w:szCs w:val="48"/>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Zeileneinzug">
    <w:name w:val="Body Text Indent"/>
    <w:basedOn w:val="Standard"/>
    <w:semiHidden/>
    <w:pPr>
      <w:numPr>
        <w:ilvl w:val="1"/>
      </w:numPr>
      <w:tabs>
        <w:tab w:val="num" w:pos="360"/>
        <w:tab w:val="num" w:pos="1418"/>
      </w:tabs>
      <w:ind w:left="1729" w:hanging="737"/>
      <w:jc w:val="both"/>
    </w:pPr>
  </w:style>
  <w:style w:type="paragraph" w:styleId="Textkrper-Einzug2">
    <w:name w:val="Body Text Indent 2"/>
    <w:basedOn w:val="Standard"/>
    <w:semiHidden/>
    <w:pPr>
      <w:ind w:left="284"/>
      <w:jc w:val="both"/>
    </w:pPr>
  </w:style>
  <w:style w:type="paragraph" w:styleId="Textkrper-Einzug3">
    <w:name w:val="Body Text Indent 3"/>
    <w:basedOn w:val="Standard"/>
    <w:semiHidden/>
    <w:pPr>
      <w:ind w:left="113"/>
    </w:pPr>
  </w:style>
  <w:style w:type="paragraph" w:styleId="Blocktext">
    <w:name w:val="Block Text"/>
    <w:basedOn w:val="Standard"/>
    <w:semiHidden/>
    <w:pPr>
      <w:ind w:left="113" w:right="85"/>
    </w:pPr>
  </w:style>
  <w:style w:type="paragraph" w:styleId="Textkrper">
    <w:name w:val="Body Text"/>
    <w:basedOn w:val="Standard"/>
    <w:semiHidden/>
    <w:pPr>
      <w:ind w:right="510"/>
      <w:jc w:val="both"/>
    </w:pPr>
    <w:rPr>
      <w:sz w:val="22"/>
      <w:szCs w:val="22"/>
      <w:lang w:eastAsia="en-US"/>
    </w:rPr>
  </w:style>
  <w:style w:type="character" w:styleId="Seitenzahl">
    <w:name w:val="page number"/>
    <w:basedOn w:val="Absatz-Standardschriftart"/>
    <w:semiHidden/>
  </w:style>
  <w:style w:type="character" w:customStyle="1" w:styleId="berschrift2Zchn">
    <w:name w:val="Überschrift 2 Zchn"/>
    <w:link w:val="berschrift2"/>
    <w:uiPriority w:val="9"/>
    <w:rsid w:val="00674708"/>
    <w:rPr>
      <w:rFonts w:ascii="Calibri Light" w:eastAsia="Times New Roman" w:hAnsi="Calibri Light" w:cs="Times New Roman"/>
      <w:b/>
      <w:bCs/>
      <w:i/>
      <w:iCs/>
      <w:sz w:val="28"/>
      <w:szCs w:val="28"/>
      <w:lang w:val="de-CH"/>
    </w:rPr>
  </w:style>
  <w:style w:type="character" w:styleId="Kommentarzeichen">
    <w:name w:val="annotation reference"/>
    <w:uiPriority w:val="99"/>
    <w:semiHidden/>
    <w:unhideWhenUsed/>
    <w:rsid w:val="00674708"/>
    <w:rPr>
      <w:sz w:val="16"/>
      <w:szCs w:val="16"/>
    </w:rPr>
  </w:style>
  <w:style w:type="paragraph" w:styleId="Kommentartext">
    <w:name w:val="annotation text"/>
    <w:basedOn w:val="Standard"/>
    <w:link w:val="KommentartextZchn"/>
    <w:uiPriority w:val="99"/>
    <w:semiHidden/>
    <w:unhideWhenUsed/>
    <w:rsid w:val="00674708"/>
  </w:style>
  <w:style w:type="character" w:customStyle="1" w:styleId="KommentartextZchn">
    <w:name w:val="Kommentartext Zchn"/>
    <w:link w:val="Kommentartext"/>
    <w:uiPriority w:val="99"/>
    <w:semiHidden/>
    <w:rsid w:val="00674708"/>
    <w:rPr>
      <w:rFonts w:ascii="Arial" w:hAnsi="Arial" w:cs="Arial"/>
      <w:lang w:val="de-CH"/>
    </w:rPr>
  </w:style>
  <w:style w:type="paragraph" w:styleId="Kommentarthema">
    <w:name w:val="annotation subject"/>
    <w:basedOn w:val="Kommentartext"/>
    <w:next w:val="Kommentartext"/>
    <w:link w:val="KommentarthemaZchn"/>
    <w:uiPriority w:val="99"/>
    <w:semiHidden/>
    <w:unhideWhenUsed/>
    <w:rsid w:val="00674708"/>
    <w:rPr>
      <w:b/>
      <w:bCs/>
    </w:rPr>
  </w:style>
  <w:style w:type="character" w:customStyle="1" w:styleId="KommentarthemaZchn">
    <w:name w:val="Kommentarthema Zchn"/>
    <w:link w:val="Kommentarthema"/>
    <w:uiPriority w:val="99"/>
    <w:semiHidden/>
    <w:rsid w:val="00674708"/>
    <w:rPr>
      <w:rFonts w:ascii="Arial" w:hAnsi="Arial" w:cs="Arial"/>
      <w:b/>
      <w:bCs/>
      <w:lang w:val="de-CH"/>
    </w:rPr>
  </w:style>
  <w:style w:type="paragraph" w:styleId="Sprechblasentext">
    <w:name w:val="Balloon Text"/>
    <w:basedOn w:val="Standard"/>
    <w:link w:val="SprechblasentextZchn"/>
    <w:uiPriority w:val="99"/>
    <w:semiHidden/>
    <w:unhideWhenUsed/>
    <w:rsid w:val="00674708"/>
    <w:rPr>
      <w:rFonts w:ascii="Segoe UI" w:hAnsi="Segoe UI" w:cs="Segoe UI"/>
      <w:sz w:val="18"/>
      <w:szCs w:val="18"/>
    </w:rPr>
  </w:style>
  <w:style w:type="character" w:customStyle="1" w:styleId="SprechblasentextZchn">
    <w:name w:val="Sprechblasentext Zchn"/>
    <w:link w:val="Sprechblasentext"/>
    <w:uiPriority w:val="99"/>
    <w:semiHidden/>
    <w:rsid w:val="00674708"/>
    <w:rPr>
      <w:rFonts w:ascii="Segoe UI" w:hAnsi="Segoe UI" w:cs="Segoe UI"/>
      <w:sz w:val="18"/>
      <w:szCs w:val="18"/>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4.bin"/><Relationship Id="rId18" Type="http://schemas.openxmlformats.org/officeDocument/2006/relationships/oleObject" Target="embeddings/oleObject9.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3.bin"/><Relationship Id="rId17" Type="http://schemas.openxmlformats.org/officeDocument/2006/relationships/oleObject" Target="embeddings/oleObject8.bin"/><Relationship Id="rId2" Type="http://schemas.openxmlformats.org/officeDocument/2006/relationships/customXml" Target="../customXml/item2.xml"/><Relationship Id="rId16" Type="http://schemas.openxmlformats.org/officeDocument/2006/relationships/oleObject" Target="embeddings/oleObject7.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2.bin"/><Relationship Id="rId5" Type="http://schemas.openxmlformats.org/officeDocument/2006/relationships/styles" Target="styles.xml"/><Relationship Id="rId15" Type="http://schemas.openxmlformats.org/officeDocument/2006/relationships/oleObject" Target="embeddings/oleObject6.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oleObject" Target="embeddings/oleObject5.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12" ma:contentTypeDescription="Ein neues Dokument erstellen." ma:contentTypeScope="" ma:versionID="6421ee174289a0263cfe85a9a22e4afc">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ce2aa6efbe55acdc9f7801499aea0d10"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CD176-C2D7-4661-817D-640B7F343A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BD2671-0685-4415-87E8-EA14DBD96D9C}">
  <ds:schemaRefs>
    <ds:schemaRef ds:uri="http://schemas.microsoft.com/sharepoint/v3/contenttype/forms"/>
  </ds:schemaRefs>
</ds:datastoreItem>
</file>

<file path=customXml/itemProps3.xml><?xml version="1.0" encoding="utf-8"?>
<ds:datastoreItem xmlns:ds="http://schemas.openxmlformats.org/officeDocument/2006/customXml" ds:itemID="{A1A6EA6C-82EA-4433-9556-64CC133334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3235</Words>
  <Characters>20381</Characters>
  <Application>Microsoft Office Word</Application>
  <DocSecurity>0</DocSecurity>
  <Lines>169</Lines>
  <Paragraphs>47</Paragraphs>
  <ScaleCrop>false</ScaleCrop>
  <HeadingPairs>
    <vt:vector size="2" baseType="variant">
      <vt:variant>
        <vt:lpstr>Titel</vt:lpstr>
      </vt:variant>
      <vt:variant>
        <vt:i4>1</vt:i4>
      </vt:variant>
    </vt:vector>
  </HeadingPairs>
  <TitlesOfParts>
    <vt:vector size="1" baseType="lpstr">
      <vt:lpstr>Kostenaufstellung für die Ausbildung für Klärwerkpersonal</vt:lpstr>
    </vt:vector>
  </TitlesOfParts>
  <Company>VSA</Company>
  <LinksUpToDate>false</LinksUpToDate>
  <CharactersWithSpaces>23569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Musterstellenbeschriebe VSA</dc:title>
  <dc:subject/>
  <dc:creator>Administrator</dc:creator>
  <cp:keywords/>
  <cp:lastModifiedBy>Sandra Tschanz</cp:lastModifiedBy>
  <cp:revision>6</cp:revision>
  <cp:lastPrinted>2007-10-03T07:47:00Z</cp:lastPrinted>
  <dcterms:created xsi:type="dcterms:W3CDTF">2020-05-25T13:35:00Z</dcterms:created>
  <dcterms:modified xsi:type="dcterms:W3CDTF">2020-05-25T13:38:00Z</dcterms:modified>
</cp:coreProperties>
</file>